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51ADA" w14:textId="44538F54" w:rsidR="00771E51" w:rsidRPr="0076045B" w:rsidRDefault="00771E51" w:rsidP="00771E51">
      <w:pPr>
        <w:jc w:val="center"/>
        <w:rPr>
          <w:rFonts w:ascii="Arial" w:hAnsi="Arial" w:cs="Arial"/>
          <w:b/>
          <w:bCs/>
        </w:rPr>
      </w:pPr>
      <w:r w:rsidRPr="0076045B">
        <w:rPr>
          <w:rFonts w:ascii="Arial" w:hAnsi="Arial" w:cs="Arial"/>
          <w:b/>
          <w:bCs/>
        </w:rPr>
        <w:t>Social Psychology Lesson Plan</w:t>
      </w:r>
    </w:p>
    <w:p w14:paraId="52E44D64" w14:textId="77777777" w:rsidR="00572ABB" w:rsidRPr="0076045B" w:rsidRDefault="00572ABB" w:rsidP="00771E51">
      <w:pPr>
        <w:jc w:val="center"/>
        <w:rPr>
          <w:rFonts w:ascii="Arial" w:hAnsi="Arial" w:cs="Arial"/>
        </w:rPr>
      </w:pPr>
    </w:p>
    <w:p w14:paraId="23621CE4" w14:textId="199A4E0C" w:rsidR="00771E51" w:rsidRPr="0076045B" w:rsidRDefault="00572ABB" w:rsidP="00572ABB">
      <w:pPr>
        <w:rPr>
          <w:rFonts w:ascii="Arial" w:hAnsi="Arial" w:cs="Arial"/>
        </w:rPr>
      </w:pPr>
      <w:r w:rsidRPr="0076045B">
        <w:rPr>
          <w:rFonts w:ascii="Arial" w:hAnsi="Arial" w:cs="Arial"/>
          <w:b/>
          <w:bCs/>
        </w:rPr>
        <w:t>Lesson:</w:t>
      </w:r>
      <w:r w:rsidRPr="0076045B">
        <w:rPr>
          <w:rFonts w:ascii="Arial" w:hAnsi="Arial" w:cs="Arial"/>
        </w:rPr>
        <w:t xml:space="preserve"> </w:t>
      </w:r>
      <w:r w:rsidR="00771E51" w:rsidRPr="0076045B">
        <w:rPr>
          <w:rFonts w:ascii="Arial" w:hAnsi="Arial" w:cs="Arial"/>
        </w:rPr>
        <w:t>Group Dynamics</w:t>
      </w:r>
    </w:p>
    <w:p w14:paraId="627A9DE7" w14:textId="3FCFE8E6" w:rsidR="00771E51" w:rsidRPr="0076045B" w:rsidRDefault="00771E51" w:rsidP="00771E51">
      <w:pPr>
        <w:rPr>
          <w:rFonts w:ascii="Arial" w:hAnsi="Arial" w:cs="Arial"/>
        </w:rPr>
      </w:pPr>
    </w:p>
    <w:p w14:paraId="2626A5C2" w14:textId="204F4ABB" w:rsidR="00572ABB" w:rsidRPr="0076045B" w:rsidRDefault="00572ABB" w:rsidP="00771E51">
      <w:pPr>
        <w:rPr>
          <w:rFonts w:ascii="Arial" w:hAnsi="Arial" w:cs="Arial"/>
        </w:rPr>
      </w:pPr>
      <w:r w:rsidRPr="0076045B">
        <w:rPr>
          <w:rFonts w:ascii="Arial" w:hAnsi="Arial" w:cs="Arial"/>
          <w:b/>
          <w:bCs/>
        </w:rPr>
        <w:t>Reading to complete before class:</w:t>
      </w:r>
    </w:p>
    <w:p w14:paraId="1ACDD845" w14:textId="77777777" w:rsidR="00572ABB" w:rsidRPr="0076045B" w:rsidRDefault="00572ABB" w:rsidP="00771E51">
      <w:pPr>
        <w:rPr>
          <w:rFonts w:ascii="Arial" w:hAnsi="Arial" w:cs="Arial"/>
        </w:rPr>
      </w:pPr>
    </w:p>
    <w:p w14:paraId="1CF2BBEE" w14:textId="44235703" w:rsidR="00572ABB" w:rsidRPr="0076045B" w:rsidRDefault="00572ABB" w:rsidP="00771E51">
      <w:pPr>
        <w:rPr>
          <w:rFonts w:ascii="Arial" w:hAnsi="Arial" w:cs="Arial"/>
        </w:rPr>
      </w:pPr>
      <w:r w:rsidRPr="0076045B">
        <w:rPr>
          <w:rFonts w:ascii="Arial" w:hAnsi="Arial" w:cs="Arial"/>
        </w:rPr>
        <w:t>Reading to complete before class: Henderson, R. (2017, May 24). The science behind why we follow the crowd. Retrieved from https://www.psychologytoday.com/blog/after-service/201705/the-science-behind-why-people-follow-the-crowd</w:t>
      </w:r>
    </w:p>
    <w:p w14:paraId="4EC03C23" w14:textId="77777777" w:rsidR="00572ABB" w:rsidRPr="0076045B" w:rsidRDefault="00572ABB" w:rsidP="00771E51">
      <w:pPr>
        <w:rPr>
          <w:rFonts w:ascii="Arial" w:hAnsi="Arial" w:cs="Arial"/>
        </w:rPr>
      </w:pPr>
    </w:p>
    <w:p w14:paraId="705ECE41" w14:textId="4EC044E4" w:rsidR="00771E51" w:rsidRPr="0076045B" w:rsidRDefault="00771E51" w:rsidP="00771E51">
      <w:pPr>
        <w:rPr>
          <w:rFonts w:ascii="Arial" w:hAnsi="Arial" w:cs="Arial"/>
          <w:b/>
          <w:bCs/>
        </w:rPr>
      </w:pPr>
      <w:r w:rsidRPr="0076045B">
        <w:rPr>
          <w:rFonts w:ascii="Arial" w:hAnsi="Arial" w:cs="Arial"/>
          <w:b/>
          <w:bCs/>
        </w:rPr>
        <w:t>Learning objectives from the course syllabus</w:t>
      </w:r>
    </w:p>
    <w:p w14:paraId="77133727" w14:textId="186DF27B" w:rsidR="00771E51" w:rsidRPr="0076045B" w:rsidRDefault="00771E51" w:rsidP="00771E51">
      <w:pPr>
        <w:pStyle w:val="ListParagraph"/>
        <w:numPr>
          <w:ilvl w:val="0"/>
          <w:numId w:val="1"/>
        </w:numPr>
        <w:rPr>
          <w:rFonts w:ascii="Arial" w:hAnsi="Arial" w:cs="Arial"/>
        </w:rPr>
      </w:pPr>
      <w:r w:rsidRPr="0076045B">
        <w:rPr>
          <w:rFonts w:ascii="Arial" w:hAnsi="Arial" w:cs="Arial"/>
        </w:rPr>
        <w:t>Demonstrate familiarity with the major concepts, theoretical perspectives, and historical trends in social psychology</w:t>
      </w:r>
      <w:r w:rsidR="00463A6A">
        <w:rPr>
          <w:rFonts w:ascii="Arial" w:hAnsi="Arial" w:cs="Arial"/>
        </w:rPr>
        <w:t xml:space="preserve"> through in-class quizzes</w:t>
      </w:r>
      <w:r w:rsidRPr="0076045B">
        <w:rPr>
          <w:rFonts w:ascii="Arial" w:hAnsi="Arial" w:cs="Arial"/>
        </w:rPr>
        <w:t>.</w:t>
      </w:r>
    </w:p>
    <w:p w14:paraId="3B0C3078" w14:textId="5E9432C0" w:rsidR="00771E51" w:rsidRPr="0076045B" w:rsidRDefault="00771E51" w:rsidP="00771E51">
      <w:pPr>
        <w:pStyle w:val="ListParagraph"/>
        <w:numPr>
          <w:ilvl w:val="0"/>
          <w:numId w:val="1"/>
        </w:numPr>
        <w:rPr>
          <w:rFonts w:ascii="Arial" w:hAnsi="Arial" w:cs="Arial"/>
        </w:rPr>
      </w:pPr>
      <w:r w:rsidRPr="0076045B">
        <w:rPr>
          <w:rFonts w:ascii="Arial" w:hAnsi="Arial" w:cs="Arial"/>
        </w:rPr>
        <w:t>Develop critical thinking by applying social psychology concepts to real-world situations.</w:t>
      </w:r>
    </w:p>
    <w:p w14:paraId="766BD8F2" w14:textId="75D61F05" w:rsidR="00771E51" w:rsidRPr="0076045B" w:rsidRDefault="00771E51" w:rsidP="00771E51">
      <w:pPr>
        <w:rPr>
          <w:rFonts w:ascii="Arial" w:hAnsi="Arial" w:cs="Arial"/>
        </w:rPr>
      </w:pPr>
    </w:p>
    <w:p w14:paraId="32710BF0" w14:textId="4D158C9D" w:rsidR="00771E51" w:rsidRPr="0076045B" w:rsidRDefault="00771E51" w:rsidP="00771E51">
      <w:pPr>
        <w:rPr>
          <w:rFonts w:ascii="Arial" w:hAnsi="Arial" w:cs="Arial"/>
          <w:b/>
          <w:bCs/>
        </w:rPr>
      </w:pPr>
      <w:r w:rsidRPr="0076045B">
        <w:rPr>
          <w:rFonts w:ascii="Arial" w:hAnsi="Arial" w:cs="Arial"/>
          <w:b/>
          <w:bCs/>
        </w:rPr>
        <w:t>Lesson-specific learning objectives</w:t>
      </w:r>
    </w:p>
    <w:p w14:paraId="7A8E7891" w14:textId="7FC86B58" w:rsidR="00771E51" w:rsidRPr="0076045B" w:rsidRDefault="00771E51" w:rsidP="00771E51">
      <w:pPr>
        <w:pStyle w:val="ListParagraph"/>
        <w:numPr>
          <w:ilvl w:val="0"/>
          <w:numId w:val="2"/>
        </w:numPr>
        <w:rPr>
          <w:rFonts w:ascii="Arial" w:hAnsi="Arial" w:cs="Arial"/>
        </w:rPr>
      </w:pPr>
      <w:r w:rsidRPr="0076045B">
        <w:rPr>
          <w:rFonts w:ascii="Arial" w:hAnsi="Arial" w:cs="Arial"/>
        </w:rPr>
        <w:t>Describe the influence that groups have on decision-making.</w:t>
      </w:r>
    </w:p>
    <w:p w14:paraId="46CAFB8A" w14:textId="43E732C6" w:rsidR="00994628" w:rsidRPr="0076045B" w:rsidRDefault="00994628" w:rsidP="00771E51">
      <w:pPr>
        <w:pStyle w:val="ListParagraph"/>
        <w:numPr>
          <w:ilvl w:val="0"/>
          <w:numId w:val="2"/>
        </w:numPr>
        <w:rPr>
          <w:rFonts w:ascii="Arial" w:hAnsi="Arial" w:cs="Arial"/>
        </w:rPr>
      </w:pPr>
      <w:r w:rsidRPr="0076045B">
        <w:rPr>
          <w:rFonts w:ascii="Arial" w:hAnsi="Arial" w:cs="Arial"/>
        </w:rPr>
        <w:t>Define and di</w:t>
      </w:r>
      <w:r w:rsidR="00572ABB" w:rsidRPr="0076045B">
        <w:rPr>
          <w:rFonts w:ascii="Arial" w:hAnsi="Arial" w:cs="Arial"/>
        </w:rPr>
        <w:t>stinguish between</w:t>
      </w:r>
      <w:r w:rsidRPr="0076045B">
        <w:rPr>
          <w:rFonts w:ascii="Arial" w:hAnsi="Arial" w:cs="Arial"/>
        </w:rPr>
        <w:t xml:space="preserve"> the risky-shift phenomenon and group polarization.</w:t>
      </w:r>
    </w:p>
    <w:p w14:paraId="2C10DD9C" w14:textId="1B3E1F51" w:rsidR="00771E51" w:rsidRPr="0076045B" w:rsidRDefault="00771E51" w:rsidP="00771E51">
      <w:pPr>
        <w:rPr>
          <w:rFonts w:ascii="Arial" w:hAnsi="Arial" w:cs="Arial"/>
        </w:rPr>
      </w:pPr>
    </w:p>
    <w:p w14:paraId="39441AA7" w14:textId="238FE357" w:rsidR="00771E51" w:rsidRPr="0076045B" w:rsidRDefault="00771E51" w:rsidP="00771E51">
      <w:pPr>
        <w:rPr>
          <w:rFonts w:ascii="Arial" w:hAnsi="Arial" w:cs="Arial"/>
          <w:b/>
          <w:bCs/>
        </w:rPr>
      </w:pPr>
      <w:r w:rsidRPr="0076045B">
        <w:rPr>
          <w:rFonts w:ascii="Arial" w:hAnsi="Arial" w:cs="Arial"/>
          <w:b/>
          <w:bCs/>
        </w:rPr>
        <w:t>Materials</w:t>
      </w:r>
    </w:p>
    <w:p w14:paraId="62114F21" w14:textId="08043664" w:rsidR="00771E51" w:rsidRPr="0076045B" w:rsidRDefault="00771E51" w:rsidP="00771E51">
      <w:pPr>
        <w:pStyle w:val="ListParagraph"/>
        <w:numPr>
          <w:ilvl w:val="0"/>
          <w:numId w:val="3"/>
        </w:numPr>
        <w:rPr>
          <w:rFonts w:ascii="Arial" w:hAnsi="Arial" w:cs="Arial"/>
        </w:rPr>
      </w:pPr>
      <w:r w:rsidRPr="0076045B">
        <w:rPr>
          <w:rFonts w:ascii="Arial" w:hAnsi="Arial" w:cs="Arial"/>
        </w:rPr>
        <w:t>Polling Software, such as polleverywhere.com</w:t>
      </w:r>
    </w:p>
    <w:p w14:paraId="7E5660B4" w14:textId="58964B5D" w:rsidR="00771E51" w:rsidRPr="0076045B" w:rsidRDefault="00771E51" w:rsidP="00771E51">
      <w:pPr>
        <w:pStyle w:val="ListParagraph"/>
        <w:numPr>
          <w:ilvl w:val="0"/>
          <w:numId w:val="3"/>
        </w:numPr>
        <w:rPr>
          <w:rFonts w:ascii="Arial" w:hAnsi="Arial" w:cs="Arial"/>
        </w:rPr>
      </w:pPr>
      <w:r w:rsidRPr="0076045B">
        <w:rPr>
          <w:rFonts w:ascii="Arial" w:hAnsi="Arial" w:cs="Arial"/>
        </w:rPr>
        <w:t xml:space="preserve">Group </w:t>
      </w:r>
      <w:r w:rsidR="002A789F">
        <w:rPr>
          <w:rFonts w:ascii="Arial" w:hAnsi="Arial" w:cs="Arial"/>
        </w:rPr>
        <w:t>Dynamics</w:t>
      </w:r>
      <w:r w:rsidRPr="0076045B">
        <w:rPr>
          <w:rFonts w:ascii="Arial" w:hAnsi="Arial" w:cs="Arial"/>
        </w:rPr>
        <w:t xml:space="preserve"> </w:t>
      </w:r>
      <w:r w:rsidR="002A789F">
        <w:rPr>
          <w:rFonts w:ascii="Arial" w:hAnsi="Arial" w:cs="Arial"/>
        </w:rPr>
        <w:t>(</w:t>
      </w:r>
      <w:r w:rsidRPr="0076045B">
        <w:rPr>
          <w:rFonts w:ascii="Arial" w:hAnsi="Arial" w:cs="Arial"/>
        </w:rPr>
        <w:t>Mini Lesson</w:t>
      </w:r>
      <w:r w:rsidR="002A789F">
        <w:rPr>
          <w:rFonts w:ascii="Arial" w:hAnsi="Arial" w:cs="Arial"/>
        </w:rPr>
        <w:t>)</w:t>
      </w:r>
      <w:r w:rsidRPr="0076045B">
        <w:rPr>
          <w:rFonts w:ascii="Arial" w:hAnsi="Arial" w:cs="Arial"/>
        </w:rPr>
        <w:t xml:space="preserve"> PowerPoint</w:t>
      </w:r>
    </w:p>
    <w:p w14:paraId="24A74171" w14:textId="5AC5EE80" w:rsidR="00771E51" w:rsidRPr="0076045B" w:rsidRDefault="00771E51" w:rsidP="00771E51">
      <w:pPr>
        <w:pStyle w:val="ListParagraph"/>
        <w:numPr>
          <w:ilvl w:val="0"/>
          <w:numId w:val="3"/>
        </w:numPr>
        <w:rPr>
          <w:rFonts w:ascii="Arial" w:hAnsi="Arial" w:cs="Arial"/>
        </w:rPr>
      </w:pPr>
      <w:r w:rsidRPr="0076045B">
        <w:rPr>
          <w:rFonts w:ascii="Arial" w:hAnsi="Arial" w:cs="Arial"/>
        </w:rPr>
        <w:t>Group Dynamics Worksheet</w:t>
      </w:r>
    </w:p>
    <w:p w14:paraId="765B88C0" w14:textId="63813B94" w:rsidR="00771E51" w:rsidRPr="0076045B" w:rsidRDefault="00771E51" w:rsidP="00771E51">
      <w:pPr>
        <w:rPr>
          <w:rFonts w:ascii="Arial" w:hAnsi="Arial" w:cs="Arial"/>
        </w:rPr>
      </w:pPr>
    </w:p>
    <w:p w14:paraId="6FD78AC2" w14:textId="4A596D4C" w:rsidR="00771E51" w:rsidRPr="0076045B" w:rsidRDefault="00771E51" w:rsidP="00771E51">
      <w:pPr>
        <w:rPr>
          <w:rFonts w:ascii="Arial" w:hAnsi="Arial" w:cs="Arial"/>
          <w:b/>
          <w:bCs/>
          <w:i/>
          <w:iCs/>
        </w:rPr>
      </w:pPr>
      <w:r w:rsidRPr="0076045B">
        <w:rPr>
          <w:rFonts w:ascii="Arial" w:hAnsi="Arial" w:cs="Arial"/>
          <w:b/>
          <w:bCs/>
        </w:rPr>
        <w:t xml:space="preserve">Lesson Outline </w:t>
      </w:r>
      <w:r w:rsidRPr="0076045B">
        <w:rPr>
          <w:rFonts w:ascii="Arial" w:hAnsi="Arial" w:cs="Arial"/>
          <w:b/>
          <w:bCs/>
          <w:i/>
          <w:iCs/>
        </w:rPr>
        <w:t>(75 minutes)</w:t>
      </w:r>
    </w:p>
    <w:p w14:paraId="63C2D433" w14:textId="425EDE54" w:rsidR="00771E51" w:rsidRPr="0076045B" w:rsidRDefault="00771E51" w:rsidP="00771E51">
      <w:pPr>
        <w:pStyle w:val="ListParagraph"/>
        <w:numPr>
          <w:ilvl w:val="0"/>
          <w:numId w:val="4"/>
        </w:numPr>
        <w:rPr>
          <w:rFonts w:ascii="Arial" w:hAnsi="Arial" w:cs="Arial"/>
          <w:b/>
          <w:bCs/>
        </w:rPr>
      </w:pPr>
      <w:r w:rsidRPr="0076045B">
        <w:rPr>
          <w:rFonts w:ascii="Arial" w:hAnsi="Arial" w:cs="Arial"/>
        </w:rPr>
        <w:t>Brief overview of the</w:t>
      </w:r>
      <w:r w:rsidR="006D7BE5" w:rsidRPr="0076045B">
        <w:rPr>
          <w:rFonts w:ascii="Arial" w:hAnsi="Arial" w:cs="Arial"/>
        </w:rPr>
        <w:t xml:space="preserve"> lesson</w:t>
      </w:r>
      <w:r w:rsidR="00572ABB" w:rsidRPr="0076045B">
        <w:rPr>
          <w:rFonts w:ascii="Arial" w:hAnsi="Arial" w:cs="Arial"/>
        </w:rPr>
        <w:t xml:space="preserve"> </w:t>
      </w:r>
      <w:r w:rsidR="00572ABB" w:rsidRPr="0076045B">
        <w:rPr>
          <w:rFonts w:ascii="Arial" w:hAnsi="Arial" w:cs="Arial"/>
          <w:i/>
          <w:iCs/>
        </w:rPr>
        <w:t>(5 minutes)</w:t>
      </w:r>
    </w:p>
    <w:p w14:paraId="7C402361" w14:textId="4C716E8B" w:rsidR="006D7BE5" w:rsidRPr="0076045B" w:rsidRDefault="006D7BE5" w:rsidP="00771E51">
      <w:pPr>
        <w:pStyle w:val="ListParagraph"/>
        <w:numPr>
          <w:ilvl w:val="0"/>
          <w:numId w:val="4"/>
        </w:numPr>
        <w:rPr>
          <w:rFonts w:ascii="Arial" w:hAnsi="Arial" w:cs="Arial"/>
          <w:b/>
          <w:bCs/>
        </w:rPr>
      </w:pPr>
      <w:r w:rsidRPr="0076045B">
        <w:rPr>
          <w:rFonts w:ascii="Arial" w:hAnsi="Arial" w:cs="Arial"/>
        </w:rPr>
        <w:t>Minute paper</w:t>
      </w:r>
      <w:r w:rsidR="00572ABB" w:rsidRPr="0076045B">
        <w:rPr>
          <w:rFonts w:ascii="Arial" w:hAnsi="Arial" w:cs="Arial"/>
        </w:rPr>
        <w:t xml:space="preserve"> </w:t>
      </w:r>
      <w:r w:rsidR="002A789F">
        <w:rPr>
          <w:rFonts w:ascii="Arial" w:hAnsi="Arial" w:cs="Arial"/>
        </w:rPr>
        <w:t xml:space="preserve">1 </w:t>
      </w:r>
      <w:r w:rsidR="00463A6A" w:rsidRPr="0076045B">
        <w:rPr>
          <w:rFonts w:ascii="Arial" w:hAnsi="Arial" w:cs="Arial"/>
        </w:rPr>
        <w:t xml:space="preserve">– Slide </w:t>
      </w:r>
      <w:r w:rsidR="00463A6A">
        <w:rPr>
          <w:rFonts w:ascii="Arial" w:hAnsi="Arial" w:cs="Arial"/>
        </w:rPr>
        <w:t>2</w:t>
      </w:r>
      <w:r w:rsidR="00463A6A" w:rsidRPr="0076045B">
        <w:rPr>
          <w:rFonts w:ascii="Arial" w:hAnsi="Arial" w:cs="Arial"/>
        </w:rPr>
        <w:t xml:space="preserve"> </w:t>
      </w:r>
      <w:r w:rsidR="00572ABB" w:rsidRPr="0076045B">
        <w:rPr>
          <w:rFonts w:ascii="Arial" w:hAnsi="Arial" w:cs="Arial"/>
          <w:i/>
          <w:iCs/>
        </w:rPr>
        <w:t>(3 minutes)</w:t>
      </w:r>
    </w:p>
    <w:p w14:paraId="2322AEDC" w14:textId="52B053E5" w:rsidR="006D7BE5" w:rsidRPr="0076045B" w:rsidRDefault="006D7BE5" w:rsidP="006D7BE5">
      <w:pPr>
        <w:pStyle w:val="ListParagraph"/>
        <w:numPr>
          <w:ilvl w:val="1"/>
          <w:numId w:val="4"/>
        </w:numPr>
        <w:rPr>
          <w:rFonts w:ascii="Arial" w:hAnsi="Arial" w:cs="Arial"/>
          <w:b/>
          <w:bCs/>
        </w:rPr>
      </w:pPr>
      <w:r w:rsidRPr="0076045B">
        <w:rPr>
          <w:rFonts w:ascii="Arial" w:hAnsi="Arial" w:cs="Arial"/>
        </w:rPr>
        <w:t>Prompt: What are groups, and why do people join them?</w:t>
      </w:r>
    </w:p>
    <w:p w14:paraId="518F5BC5" w14:textId="5609492A" w:rsidR="006D7BE5" w:rsidRPr="0076045B" w:rsidRDefault="006D7BE5" w:rsidP="006D7BE5">
      <w:pPr>
        <w:pStyle w:val="ListParagraph"/>
        <w:numPr>
          <w:ilvl w:val="0"/>
          <w:numId w:val="4"/>
        </w:numPr>
        <w:rPr>
          <w:rFonts w:ascii="Arial" w:hAnsi="Arial" w:cs="Arial"/>
          <w:b/>
          <w:bCs/>
        </w:rPr>
      </w:pPr>
      <w:r w:rsidRPr="0076045B">
        <w:rPr>
          <w:rFonts w:ascii="Arial" w:hAnsi="Arial" w:cs="Arial"/>
        </w:rPr>
        <w:t>Chapter review</w:t>
      </w:r>
      <w:r w:rsidR="00572ABB" w:rsidRPr="0076045B">
        <w:rPr>
          <w:rFonts w:ascii="Arial" w:hAnsi="Arial" w:cs="Arial"/>
        </w:rPr>
        <w:t xml:space="preserve"> </w:t>
      </w:r>
      <w:r w:rsidR="00463A6A" w:rsidRPr="0076045B">
        <w:rPr>
          <w:rFonts w:ascii="Arial" w:hAnsi="Arial" w:cs="Arial"/>
        </w:rPr>
        <w:t xml:space="preserve">– Slide </w:t>
      </w:r>
      <w:r w:rsidR="00463A6A">
        <w:rPr>
          <w:rFonts w:ascii="Arial" w:hAnsi="Arial" w:cs="Arial"/>
        </w:rPr>
        <w:t>3</w:t>
      </w:r>
      <w:r w:rsidR="00463A6A" w:rsidRPr="0076045B">
        <w:rPr>
          <w:rFonts w:ascii="Arial" w:hAnsi="Arial" w:cs="Arial"/>
        </w:rPr>
        <w:t xml:space="preserve"> </w:t>
      </w:r>
      <w:r w:rsidR="00572ABB" w:rsidRPr="0076045B">
        <w:rPr>
          <w:rFonts w:ascii="Arial" w:hAnsi="Arial" w:cs="Arial"/>
          <w:i/>
          <w:iCs/>
        </w:rPr>
        <w:t>(1</w:t>
      </w:r>
      <w:r w:rsidR="00B03AE4">
        <w:rPr>
          <w:rFonts w:ascii="Arial" w:hAnsi="Arial" w:cs="Arial"/>
          <w:i/>
          <w:iCs/>
        </w:rPr>
        <w:t>2</w:t>
      </w:r>
      <w:r w:rsidR="00572ABB" w:rsidRPr="0076045B">
        <w:rPr>
          <w:rFonts w:ascii="Arial" w:hAnsi="Arial" w:cs="Arial"/>
          <w:i/>
          <w:iCs/>
        </w:rPr>
        <w:t xml:space="preserve"> minutes)</w:t>
      </w:r>
    </w:p>
    <w:p w14:paraId="6AA0BE0B" w14:textId="1235B4E3" w:rsidR="006D7BE5" w:rsidRPr="0076045B" w:rsidRDefault="006D7BE5" w:rsidP="006D7BE5">
      <w:pPr>
        <w:pStyle w:val="ListParagraph"/>
        <w:numPr>
          <w:ilvl w:val="1"/>
          <w:numId w:val="4"/>
        </w:numPr>
        <w:rPr>
          <w:rFonts w:ascii="Arial" w:hAnsi="Arial" w:cs="Arial"/>
          <w:b/>
          <w:bCs/>
        </w:rPr>
      </w:pPr>
      <w:r w:rsidRPr="0076045B">
        <w:rPr>
          <w:rFonts w:ascii="Arial" w:hAnsi="Arial" w:cs="Arial"/>
        </w:rPr>
        <w:t>Using polling software, students will participate in a review of the group processes outlined in the chapter</w:t>
      </w:r>
      <w:r w:rsidR="00572ABB" w:rsidRPr="0076045B">
        <w:rPr>
          <w:rFonts w:ascii="Arial" w:hAnsi="Arial" w:cs="Arial"/>
        </w:rPr>
        <w:t xml:space="preserve"> </w:t>
      </w:r>
      <w:r w:rsidR="00572ABB" w:rsidRPr="0076045B">
        <w:rPr>
          <w:rFonts w:ascii="Arial" w:hAnsi="Arial" w:cs="Arial"/>
          <w:i/>
          <w:iCs/>
        </w:rPr>
        <w:t>(</w:t>
      </w:r>
      <w:r w:rsidR="00B03AE4">
        <w:rPr>
          <w:rFonts w:ascii="Arial" w:hAnsi="Arial" w:cs="Arial"/>
          <w:i/>
          <w:iCs/>
        </w:rPr>
        <w:t>6</w:t>
      </w:r>
      <w:r w:rsidR="00572ABB" w:rsidRPr="0076045B">
        <w:rPr>
          <w:rFonts w:ascii="Arial" w:hAnsi="Arial" w:cs="Arial"/>
          <w:i/>
          <w:iCs/>
        </w:rPr>
        <w:t xml:space="preserve"> minutes)</w:t>
      </w:r>
    </w:p>
    <w:p w14:paraId="526B5A28" w14:textId="7EC3B3A2" w:rsidR="006D7BE5" w:rsidRPr="0076045B" w:rsidRDefault="006D7BE5" w:rsidP="006D7BE5">
      <w:pPr>
        <w:pStyle w:val="ListParagraph"/>
        <w:numPr>
          <w:ilvl w:val="2"/>
          <w:numId w:val="4"/>
        </w:numPr>
        <w:rPr>
          <w:rFonts w:ascii="Arial" w:hAnsi="Arial" w:cs="Arial"/>
          <w:b/>
          <w:bCs/>
        </w:rPr>
      </w:pPr>
      <w:r w:rsidRPr="0076045B">
        <w:rPr>
          <w:rFonts w:ascii="Arial" w:hAnsi="Arial" w:cs="Arial"/>
        </w:rPr>
        <w:t>Matching exercise: students will match the definitions to the correct group processes (see Appendix A)</w:t>
      </w:r>
    </w:p>
    <w:p w14:paraId="34CF47FC" w14:textId="4BB81774" w:rsidR="006D7BE5" w:rsidRPr="0076045B" w:rsidRDefault="006D7BE5" w:rsidP="006D7BE5">
      <w:pPr>
        <w:pStyle w:val="ListParagraph"/>
        <w:numPr>
          <w:ilvl w:val="1"/>
          <w:numId w:val="4"/>
        </w:numPr>
        <w:rPr>
          <w:rFonts w:ascii="Arial" w:hAnsi="Arial" w:cs="Arial"/>
          <w:b/>
          <w:bCs/>
        </w:rPr>
      </w:pPr>
      <w:r w:rsidRPr="0076045B">
        <w:rPr>
          <w:rFonts w:ascii="Arial" w:hAnsi="Arial" w:cs="Arial"/>
        </w:rPr>
        <w:t xml:space="preserve">Instructor will discuss the correct responses </w:t>
      </w:r>
      <w:r w:rsidR="00AA5F38" w:rsidRPr="0076045B">
        <w:rPr>
          <w:rFonts w:ascii="Arial" w:hAnsi="Arial" w:cs="Arial"/>
        </w:rPr>
        <w:t>and explain any material that is unclear</w:t>
      </w:r>
      <w:r w:rsidR="00572ABB" w:rsidRPr="0076045B">
        <w:rPr>
          <w:rFonts w:ascii="Arial" w:hAnsi="Arial" w:cs="Arial"/>
        </w:rPr>
        <w:t xml:space="preserve"> </w:t>
      </w:r>
      <w:r w:rsidR="00572ABB" w:rsidRPr="0076045B">
        <w:rPr>
          <w:rFonts w:ascii="Arial" w:hAnsi="Arial" w:cs="Arial"/>
          <w:i/>
          <w:iCs/>
        </w:rPr>
        <w:t>(</w:t>
      </w:r>
      <w:r w:rsidR="00B03AE4">
        <w:rPr>
          <w:rFonts w:ascii="Arial" w:hAnsi="Arial" w:cs="Arial"/>
          <w:i/>
          <w:iCs/>
        </w:rPr>
        <w:t xml:space="preserve">6 </w:t>
      </w:r>
      <w:r w:rsidR="00572ABB" w:rsidRPr="0076045B">
        <w:rPr>
          <w:rFonts w:ascii="Arial" w:hAnsi="Arial" w:cs="Arial"/>
          <w:i/>
          <w:iCs/>
        </w:rPr>
        <w:t>minutes)</w:t>
      </w:r>
    </w:p>
    <w:p w14:paraId="4CC0D9FE" w14:textId="6684BC8F" w:rsidR="00AA5F38" w:rsidRPr="0076045B" w:rsidRDefault="00AA5F38" w:rsidP="00AA5F38">
      <w:pPr>
        <w:pStyle w:val="ListParagraph"/>
        <w:numPr>
          <w:ilvl w:val="0"/>
          <w:numId w:val="4"/>
        </w:numPr>
        <w:rPr>
          <w:rFonts w:ascii="Arial" w:hAnsi="Arial" w:cs="Arial"/>
          <w:b/>
          <w:bCs/>
        </w:rPr>
      </w:pPr>
      <w:r w:rsidRPr="0076045B">
        <w:rPr>
          <w:rFonts w:ascii="Arial" w:hAnsi="Arial" w:cs="Arial"/>
        </w:rPr>
        <w:t>Mini Lesson</w:t>
      </w:r>
      <w:r w:rsidR="0076045B" w:rsidRPr="0076045B">
        <w:rPr>
          <w:rFonts w:ascii="Arial" w:hAnsi="Arial" w:cs="Arial"/>
        </w:rPr>
        <w:t xml:space="preserve"> (</w:t>
      </w:r>
      <w:r w:rsidR="0076045B" w:rsidRPr="0076045B">
        <w:rPr>
          <w:rFonts w:ascii="Arial" w:hAnsi="Arial" w:cs="Arial"/>
          <w:i/>
          <w:iCs/>
        </w:rPr>
        <w:t>45 minutes)</w:t>
      </w:r>
    </w:p>
    <w:p w14:paraId="3BE78C28" w14:textId="4A191943" w:rsidR="00AA5F38" w:rsidRPr="0076045B" w:rsidRDefault="00AA5F38" w:rsidP="00AA5F38">
      <w:pPr>
        <w:pStyle w:val="ListParagraph"/>
        <w:numPr>
          <w:ilvl w:val="1"/>
          <w:numId w:val="4"/>
        </w:numPr>
        <w:rPr>
          <w:rFonts w:ascii="Arial" w:hAnsi="Arial" w:cs="Arial"/>
          <w:b/>
          <w:bCs/>
        </w:rPr>
      </w:pPr>
      <w:r w:rsidRPr="0076045B">
        <w:rPr>
          <w:rFonts w:ascii="Arial" w:hAnsi="Arial" w:cs="Arial"/>
        </w:rPr>
        <w:t>Give instructions</w:t>
      </w:r>
      <w:r w:rsidR="00572ABB" w:rsidRPr="0076045B">
        <w:rPr>
          <w:rFonts w:ascii="Arial" w:hAnsi="Arial" w:cs="Arial"/>
        </w:rPr>
        <w:t xml:space="preserve"> </w:t>
      </w:r>
      <w:r w:rsidR="00572ABB" w:rsidRPr="0076045B">
        <w:rPr>
          <w:rFonts w:ascii="Arial" w:hAnsi="Arial" w:cs="Arial"/>
          <w:i/>
          <w:iCs/>
        </w:rPr>
        <w:t>(1 minute)</w:t>
      </w:r>
    </w:p>
    <w:p w14:paraId="26BFE584" w14:textId="6228C8D8" w:rsidR="00AA5F38" w:rsidRPr="0076045B" w:rsidRDefault="00AA5F38" w:rsidP="00AA5F38">
      <w:pPr>
        <w:pStyle w:val="ListParagraph"/>
        <w:numPr>
          <w:ilvl w:val="2"/>
          <w:numId w:val="4"/>
        </w:numPr>
        <w:rPr>
          <w:rFonts w:ascii="Arial" w:hAnsi="Arial" w:cs="Arial"/>
          <w:b/>
          <w:bCs/>
        </w:rPr>
      </w:pPr>
      <w:r w:rsidRPr="0076045B">
        <w:rPr>
          <w:rFonts w:ascii="Arial" w:hAnsi="Arial" w:cs="Arial"/>
        </w:rPr>
        <w:t>“I am going to provide you with a story of an individual that is facing a difficult decision. You will need to advise the fictional character as to how much risk he should take in facing the given decision.”</w:t>
      </w:r>
    </w:p>
    <w:p w14:paraId="41B9F51A" w14:textId="709E0C63" w:rsidR="00DF00E8" w:rsidRPr="0076045B" w:rsidRDefault="00AA5F38" w:rsidP="00AA5F38">
      <w:pPr>
        <w:pStyle w:val="ListParagraph"/>
        <w:numPr>
          <w:ilvl w:val="1"/>
          <w:numId w:val="4"/>
        </w:numPr>
        <w:rPr>
          <w:rFonts w:ascii="Arial" w:hAnsi="Arial" w:cs="Arial"/>
          <w:b/>
          <w:bCs/>
        </w:rPr>
      </w:pPr>
      <w:r w:rsidRPr="0076045B">
        <w:rPr>
          <w:rFonts w:ascii="Arial" w:hAnsi="Arial" w:cs="Arial"/>
        </w:rPr>
        <w:t xml:space="preserve">Provide scenario – Slide </w:t>
      </w:r>
      <w:r w:rsidR="00463A6A">
        <w:rPr>
          <w:rFonts w:ascii="Arial" w:hAnsi="Arial" w:cs="Arial"/>
        </w:rPr>
        <w:t>4</w:t>
      </w:r>
      <w:r w:rsidR="00572ABB" w:rsidRPr="0076045B">
        <w:rPr>
          <w:rFonts w:ascii="Arial" w:hAnsi="Arial" w:cs="Arial"/>
        </w:rPr>
        <w:t xml:space="preserve"> </w:t>
      </w:r>
      <w:r w:rsidR="00572ABB" w:rsidRPr="0076045B">
        <w:rPr>
          <w:rFonts w:ascii="Arial" w:hAnsi="Arial" w:cs="Arial"/>
          <w:i/>
          <w:iCs/>
        </w:rPr>
        <w:t>(1 minute)</w:t>
      </w:r>
    </w:p>
    <w:p w14:paraId="5C1E9410" w14:textId="61697A70" w:rsidR="00DF00E8" w:rsidRPr="0076045B" w:rsidRDefault="00DF00E8" w:rsidP="00AA5F38">
      <w:pPr>
        <w:pStyle w:val="ListParagraph"/>
        <w:numPr>
          <w:ilvl w:val="1"/>
          <w:numId w:val="4"/>
        </w:numPr>
        <w:rPr>
          <w:rFonts w:ascii="Arial" w:hAnsi="Arial" w:cs="Arial"/>
          <w:b/>
          <w:bCs/>
        </w:rPr>
      </w:pPr>
      <w:r w:rsidRPr="0076045B">
        <w:rPr>
          <w:rFonts w:ascii="Arial" w:hAnsi="Arial" w:cs="Arial"/>
        </w:rPr>
        <w:t xml:space="preserve">Give answer choices and ask clarifying questions </w:t>
      </w:r>
      <w:r w:rsidR="00572ABB" w:rsidRPr="0076045B">
        <w:rPr>
          <w:rFonts w:ascii="Arial" w:hAnsi="Arial" w:cs="Arial"/>
          <w:i/>
          <w:iCs/>
        </w:rPr>
        <w:t>(3 minutes)</w:t>
      </w:r>
    </w:p>
    <w:p w14:paraId="660E1895" w14:textId="77777777" w:rsidR="00DF00E8" w:rsidRPr="0076045B" w:rsidRDefault="00DF00E8" w:rsidP="00DF00E8">
      <w:pPr>
        <w:pStyle w:val="ListParagraph"/>
        <w:numPr>
          <w:ilvl w:val="2"/>
          <w:numId w:val="4"/>
        </w:numPr>
        <w:rPr>
          <w:rFonts w:ascii="Arial" w:hAnsi="Arial" w:cs="Arial"/>
          <w:b/>
          <w:bCs/>
        </w:rPr>
      </w:pPr>
      <w:r w:rsidRPr="0076045B">
        <w:rPr>
          <w:rFonts w:ascii="Arial" w:hAnsi="Arial" w:cs="Arial"/>
        </w:rPr>
        <w:t>Which choice is the riskiest?</w:t>
      </w:r>
    </w:p>
    <w:p w14:paraId="51ADE58D" w14:textId="65EF38C7" w:rsidR="00AA5F38" w:rsidRPr="0076045B" w:rsidRDefault="00DF00E8" w:rsidP="00DF00E8">
      <w:pPr>
        <w:pStyle w:val="ListParagraph"/>
        <w:numPr>
          <w:ilvl w:val="2"/>
          <w:numId w:val="4"/>
        </w:numPr>
        <w:rPr>
          <w:rFonts w:ascii="Arial" w:hAnsi="Arial" w:cs="Arial"/>
          <w:b/>
          <w:bCs/>
        </w:rPr>
      </w:pPr>
      <w:r w:rsidRPr="0076045B">
        <w:rPr>
          <w:rFonts w:ascii="Arial" w:hAnsi="Arial" w:cs="Arial"/>
        </w:rPr>
        <w:t>Which choice is the safest?</w:t>
      </w:r>
      <w:r w:rsidR="00AA5F38" w:rsidRPr="0076045B">
        <w:rPr>
          <w:rFonts w:ascii="Arial" w:hAnsi="Arial" w:cs="Arial"/>
        </w:rPr>
        <w:t xml:space="preserve"> </w:t>
      </w:r>
    </w:p>
    <w:p w14:paraId="4B5E04FC" w14:textId="0660F32C" w:rsidR="00DF00E8" w:rsidRPr="0076045B" w:rsidRDefault="00DF00E8" w:rsidP="00DF00E8">
      <w:pPr>
        <w:pStyle w:val="ListParagraph"/>
        <w:numPr>
          <w:ilvl w:val="1"/>
          <w:numId w:val="4"/>
        </w:numPr>
        <w:rPr>
          <w:rFonts w:ascii="Arial" w:hAnsi="Arial" w:cs="Arial"/>
          <w:b/>
          <w:bCs/>
        </w:rPr>
      </w:pPr>
      <w:r w:rsidRPr="0076045B">
        <w:rPr>
          <w:rFonts w:ascii="Arial" w:hAnsi="Arial" w:cs="Arial"/>
        </w:rPr>
        <w:lastRenderedPageBreak/>
        <w:t>Students complete the poll (see Appendix B)</w:t>
      </w:r>
      <w:r w:rsidR="00572ABB" w:rsidRPr="0076045B">
        <w:rPr>
          <w:rFonts w:ascii="Arial" w:hAnsi="Arial" w:cs="Arial"/>
        </w:rPr>
        <w:t xml:space="preserve"> </w:t>
      </w:r>
      <w:r w:rsidR="00572ABB" w:rsidRPr="0076045B">
        <w:rPr>
          <w:rFonts w:ascii="Arial" w:hAnsi="Arial" w:cs="Arial"/>
          <w:i/>
          <w:iCs/>
        </w:rPr>
        <w:t>(2 minutes)</w:t>
      </w:r>
    </w:p>
    <w:p w14:paraId="12A0087C" w14:textId="02C7D96C" w:rsidR="00DF00E8" w:rsidRPr="0076045B" w:rsidRDefault="00DF00E8" w:rsidP="00DF00E8">
      <w:pPr>
        <w:pStyle w:val="ListParagraph"/>
        <w:numPr>
          <w:ilvl w:val="1"/>
          <w:numId w:val="4"/>
        </w:numPr>
        <w:rPr>
          <w:rFonts w:ascii="Arial" w:hAnsi="Arial" w:cs="Arial"/>
          <w:b/>
          <w:bCs/>
        </w:rPr>
      </w:pPr>
      <w:r w:rsidRPr="0076045B">
        <w:rPr>
          <w:rFonts w:ascii="Arial" w:hAnsi="Arial" w:cs="Arial"/>
        </w:rPr>
        <w:t xml:space="preserve">Gather the average from the poll, form the class into groups of five, and give them a fresh copy of the same case example. Invite each group to discuss the case either until they reach a consensus, or until you call time after 3 or 4 minutes. At that point, have them mark what they would </w:t>
      </w:r>
      <w:r w:rsidRPr="0076045B">
        <w:rPr>
          <w:rFonts w:ascii="Arial" w:hAnsi="Arial" w:cs="Arial"/>
          <w:i/>
          <w:iCs/>
        </w:rPr>
        <w:t xml:space="preserve">now </w:t>
      </w:r>
      <w:r w:rsidRPr="0076045B">
        <w:rPr>
          <w:rFonts w:ascii="Arial" w:hAnsi="Arial" w:cs="Arial"/>
        </w:rPr>
        <w:t>advise.</w:t>
      </w:r>
      <w:r w:rsidR="00572ABB" w:rsidRPr="0076045B">
        <w:rPr>
          <w:rFonts w:ascii="Arial" w:hAnsi="Arial" w:cs="Arial"/>
        </w:rPr>
        <w:t xml:space="preserve"> </w:t>
      </w:r>
      <w:r w:rsidR="00572ABB" w:rsidRPr="0076045B">
        <w:rPr>
          <w:rFonts w:ascii="Arial" w:hAnsi="Arial" w:cs="Arial"/>
          <w:i/>
          <w:iCs/>
        </w:rPr>
        <w:t>(5 minutes)</w:t>
      </w:r>
    </w:p>
    <w:p w14:paraId="672E8A7D" w14:textId="553B0873" w:rsidR="00DF00E8" w:rsidRPr="0076045B" w:rsidRDefault="00DF00E8" w:rsidP="00DF00E8">
      <w:pPr>
        <w:pStyle w:val="ListParagraph"/>
        <w:numPr>
          <w:ilvl w:val="1"/>
          <w:numId w:val="4"/>
        </w:numPr>
        <w:rPr>
          <w:rFonts w:ascii="Arial" w:hAnsi="Arial" w:cs="Arial"/>
          <w:b/>
          <w:bCs/>
        </w:rPr>
      </w:pPr>
      <w:r w:rsidRPr="0076045B">
        <w:rPr>
          <w:rFonts w:ascii="Arial" w:hAnsi="Arial" w:cs="Arial"/>
        </w:rPr>
        <w:t>Think-Pair-Share</w:t>
      </w:r>
      <w:r w:rsidR="00A20A05" w:rsidRPr="0076045B">
        <w:rPr>
          <w:rFonts w:ascii="Arial" w:hAnsi="Arial" w:cs="Arial"/>
        </w:rPr>
        <w:t xml:space="preserve"> </w:t>
      </w:r>
      <w:r w:rsidR="00463A6A" w:rsidRPr="0076045B">
        <w:rPr>
          <w:rFonts w:ascii="Arial" w:hAnsi="Arial" w:cs="Arial"/>
        </w:rPr>
        <w:t xml:space="preserve">– Slide </w:t>
      </w:r>
      <w:r w:rsidR="00463A6A">
        <w:rPr>
          <w:rFonts w:ascii="Arial" w:hAnsi="Arial" w:cs="Arial"/>
        </w:rPr>
        <w:t>7</w:t>
      </w:r>
      <w:r w:rsidR="00463A6A" w:rsidRPr="0076045B">
        <w:rPr>
          <w:rFonts w:ascii="Arial" w:hAnsi="Arial" w:cs="Arial"/>
        </w:rPr>
        <w:t xml:space="preserve"> </w:t>
      </w:r>
      <w:r w:rsidR="00A20A05" w:rsidRPr="0076045B">
        <w:rPr>
          <w:rFonts w:ascii="Arial" w:hAnsi="Arial" w:cs="Arial"/>
          <w:i/>
          <w:iCs/>
        </w:rPr>
        <w:t>(15 minutes)</w:t>
      </w:r>
    </w:p>
    <w:p w14:paraId="40B16DF7" w14:textId="2A41DDA8" w:rsidR="00DF00E8" w:rsidRPr="0076045B" w:rsidRDefault="00DF00E8" w:rsidP="00DF00E8">
      <w:pPr>
        <w:pStyle w:val="ListParagraph"/>
        <w:numPr>
          <w:ilvl w:val="2"/>
          <w:numId w:val="4"/>
        </w:numPr>
        <w:rPr>
          <w:rFonts w:ascii="Arial" w:hAnsi="Arial" w:cs="Arial"/>
          <w:b/>
          <w:bCs/>
        </w:rPr>
      </w:pPr>
      <w:r w:rsidRPr="0076045B">
        <w:rPr>
          <w:rFonts w:ascii="Arial" w:hAnsi="Arial" w:cs="Arial"/>
        </w:rPr>
        <w:t>Provide slide with expected results and have students discuss what they notice about the individual versus group probabilities</w:t>
      </w:r>
    </w:p>
    <w:p w14:paraId="3BE13FD6" w14:textId="2FED3740" w:rsidR="00DF00E8" w:rsidRPr="0076045B" w:rsidRDefault="00DF00E8" w:rsidP="00DF00E8">
      <w:pPr>
        <w:pStyle w:val="ListParagraph"/>
        <w:numPr>
          <w:ilvl w:val="2"/>
          <w:numId w:val="4"/>
        </w:numPr>
        <w:rPr>
          <w:rFonts w:ascii="Arial" w:hAnsi="Arial" w:cs="Arial"/>
          <w:b/>
          <w:bCs/>
        </w:rPr>
      </w:pPr>
      <w:r w:rsidRPr="0076045B">
        <w:rPr>
          <w:rFonts w:ascii="Arial" w:hAnsi="Arial" w:cs="Arial"/>
        </w:rPr>
        <w:t>Meanwhile, the instructor gathers the group results and provides the class data so that the students can compare class results to expected results</w:t>
      </w:r>
    </w:p>
    <w:p w14:paraId="3A6D5550" w14:textId="2291FFA4" w:rsidR="00DF00E8" w:rsidRPr="0076045B" w:rsidRDefault="00DF00E8" w:rsidP="00DF00E8">
      <w:pPr>
        <w:pStyle w:val="ListParagraph"/>
        <w:numPr>
          <w:ilvl w:val="3"/>
          <w:numId w:val="4"/>
        </w:numPr>
        <w:rPr>
          <w:rFonts w:ascii="Arial" w:hAnsi="Arial" w:cs="Arial"/>
          <w:b/>
          <w:bCs/>
        </w:rPr>
      </w:pPr>
      <w:r w:rsidRPr="0076045B">
        <w:rPr>
          <w:rFonts w:ascii="Arial" w:hAnsi="Arial" w:cs="Arial"/>
        </w:rPr>
        <w:t>Think</w:t>
      </w:r>
      <w:r w:rsidR="00A20A05" w:rsidRPr="0076045B">
        <w:rPr>
          <w:rFonts w:ascii="Arial" w:hAnsi="Arial" w:cs="Arial"/>
        </w:rPr>
        <w:t xml:space="preserve"> </w:t>
      </w:r>
      <w:r w:rsidR="00A20A05" w:rsidRPr="0076045B">
        <w:rPr>
          <w:rFonts w:ascii="Arial" w:hAnsi="Arial" w:cs="Arial"/>
          <w:i/>
          <w:iCs/>
        </w:rPr>
        <w:t>(2 minutes)</w:t>
      </w:r>
    </w:p>
    <w:p w14:paraId="0127CBAC" w14:textId="54553E22" w:rsidR="00DF00E8" w:rsidRPr="0076045B" w:rsidRDefault="00DF00E8" w:rsidP="00DF00E8">
      <w:pPr>
        <w:pStyle w:val="ListParagraph"/>
        <w:numPr>
          <w:ilvl w:val="3"/>
          <w:numId w:val="4"/>
        </w:numPr>
        <w:rPr>
          <w:rFonts w:ascii="Arial" w:hAnsi="Arial" w:cs="Arial"/>
          <w:b/>
          <w:bCs/>
        </w:rPr>
      </w:pPr>
      <w:r w:rsidRPr="0076045B">
        <w:rPr>
          <w:rFonts w:ascii="Arial" w:hAnsi="Arial" w:cs="Arial"/>
        </w:rPr>
        <w:t>Pair</w:t>
      </w:r>
      <w:r w:rsidR="00A20A05" w:rsidRPr="0076045B">
        <w:rPr>
          <w:rFonts w:ascii="Arial" w:hAnsi="Arial" w:cs="Arial"/>
        </w:rPr>
        <w:t xml:space="preserve"> </w:t>
      </w:r>
      <w:r w:rsidR="00A20A05" w:rsidRPr="0076045B">
        <w:rPr>
          <w:rFonts w:ascii="Arial" w:hAnsi="Arial" w:cs="Arial"/>
          <w:i/>
          <w:iCs/>
        </w:rPr>
        <w:t>(5 minutes)</w:t>
      </w:r>
    </w:p>
    <w:p w14:paraId="6C78BBA4" w14:textId="7355FFB5" w:rsidR="00DF00E8" w:rsidRPr="0076045B" w:rsidRDefault="00DF00E8" w:rsidP="00DF00E8">
      <w:pPr>
        <w:pStyle w:val="ListParagraph"/>
        <w:numPr>
          <w:ilvl w:val="3"/>
          <w:numId w:val="4"/>
        </w:numPr>
        <w:rPr>
          <w:rFonts w:ascii="Arial" w:hAnsi="Arial" w:cs="Arial"/>
          <w:b/>
          <w:bCs/>
        </w:rPr>
      </w:pPr>
      <w:r w:rsidRPr="0076045B">
        <w:rPr>
          <w:rFonts w:ascii="Arial" w:hAnsi="Arial" w:cs="Arial"/>
        </w:rPr>
        <w:t>Share</w:t>
      </w:r>
      <w:r w:rsidR="00A20A05" w:rsidRPr="0076045B">
        <w:rPr>
          <w:rFonts w:ascii="Arial" w:hAnsi="Arial" w:cs="Arial"/>
        </w:rPr>
        <w:t xml:space="preserve"> </w:t>
      </w:r>
      <w:r w:rsidR="00A20A05" w:rsidRPr="0076045B">
        <w:rPr>
          <w:rFonts w:ascii="Arial" w:hAnsi="Arial" w:cs="Arial"/>
          <w:i/>
          <w:iCs/>
        </w:rPr>
        <w:t>(7 minutes)</w:t>
      </w:r>
    </w:p>
    <w:p w14:paraId="51149BC7" w14:textId="21020D60" w:rsidR="00DF00E8" w:rsidRPr="0076045B" w:rsidRDefault="00DF00E8" w:rsidP="00DF00E8">
      <w:pPr>
        <w:pStyle w:val="ListParagraph"/>
        <w:numPr>
          <w:ilvl w:val="2"/>
          <w:numId w:val="4"/>
        </w:numPr>
        <w:rPr>
          <w:rFonts w:ascii="Arial" w:hAnsi="Arial" w:cs="Arial"/>
          <w:b/>
          <w:bCs/>
        </w:rPr>
      </w:pPr>
      <w:r w:rsidRPr="0076045B">
        <w:rPr>
          <w:rFonts w:ascii="Arial" w:hAnsi="Arial" w:cs="Arial"/>
        </w:rPr>
        <w:t>Discussion points:</w:t>
      </w:r>
    </w:p>
    <w:p w14:paraId="66C7EC32" w14:textId="54C0F8B7" w:rsidR="00DF00E8" w:rsidRPr="0076045B" w:rsidRDefault="00DF00E8" w:rsidP="00DF00E8">
      <w:pPr>
        <w:pStyle w:val="ListParagraph"/>
        <w:numPr>
          <w:ilvl w:val="3"/>
          <w:numId w:val="4"/>
        </w:numPr>
        <w:rPr>
          <w:rFonts w:ascii="Arial" w:hAnsi="Arial" w:cs="Arial"/>
          <w:b/>
          <w:bCs/>
        </w:rPr>
      </w:pPr>
      <w:r w:rsidRPr="0076045B">
        <w:rPr>
          <w:rFonts w:ascii="Arial" w:hAnsi="Arial" w:cs="Arial"/>
        </w:rPr>
        <w:t>Do groups or individuals take more risks?</w:t>
      </w:r>
    </w:p>
    <w:p w14:paraId="0A126C56" w14:textId="00B3257B" w:rsidR="00DF00E8" w:rsidRPr="0076045B" w:rsidRDefault="00DF00E8" w:rsidP="00DF00E8">
      <w:pPr>
        <w:pStyle w:val="ListParagraph"/>
        <w:numPr>
          <w:ilvl w:val="3"/>
          <w:numId w:val="4"/>
        </w:numPr>
        <w:rPr>
          <w:rFonts w:ascii="Arial" w:hAnsi="Arial" w:cs="Arial"/>
          <w:b/>
          <w:bCs/>
        </w:rPr>
      </w:pPr>
      <w:r w:rsidRPr="0076045B">
        <w:rPr>
          <w:rFonts w:ascii="Arial" w:hAnsi="Arial" w:cs="Arial"/>
        </w:rPr>
        <w:t>Was there a shift in risk taking?</w:t>
      </w:r>
    </w:p>
    <w:p w14:paraId="57A86008" w14:textId="0EA0CD9C" w:rsidR="00DF00E8" w:rsidRPr="0076045B" w:rsidRDefault="00DF00E8" w:rsidP="00DF00E8">
      <w:pPr>
        <w:pStyle w:val="ListParagraph"/>
        <w:numPr>
          <w:ilvl w:val="3"/>
          <w:numId w:val="4"/>
        </w:numPr>
        <w:rPr>
          <w:rFonts w:ascii="Arial" w:hAnsi="Arial" w:cs="Arial"/>
          <w:b/>
          <w:bCs/>
        </w:rPr>
      </w:pPr>
      <w:r w:rsidRPr="0076045B">
        <w:rPr>
          <w:rFonts w:ascii="Arial" w:hAnsi="Arial" w:cs="Arial"/>
        </w:rPr>
        <w:t>Did you decide to conform to your group’s choice?</w:t>
      </w:r>
    </w:p>
    <w:p w14:paraId="49FC9670" w14:textId="091063F6" w:rsidR="00DF00E8" w:rsidRPr="0076045B" w:rsidRDefault="00DF00E8" w:rsidP="00DF00E8">
      <w:pPr>
        <w:pStyle w:val="ListParagraph"/>
        <w:numPr>
          <w:ilvl w:val="1"/>
          <w:numId w:val="4"/>
        </w:numPr>
        <w:rPr>
          <w:rFonts w:ascii="Arial" w:hAnsi="Arial" w:cs="Arial"/>
          <w:b/>
          <w:bCs/>
        </w:rPr>
      </w:pPr>
      <w:r w:rsidRPr="0076045B">
        <w:rPr>
          <w:rFonts w:ascii="Arial" w:hAnsi="Arial" w:cs="Arial"/>
        </w:rPr>
        <w:t>Group Work</w:t>
      </w:r>
      <w:r w:rsidR="0076045B" w:rsidRPr="0076045B">
        <w:rPr>
          <w:rFonts w:ascii="Arial" w:hAnsi="Arial" w:cs="Arial"/>
        </w:rPr>
        <w:t xml:space="preserve"> </w:t>
      </w:r>
      <w:r w:rsidR="0076045B" w:rsidRPr="0076045B">
        <w:rPr>
          <w:rFonts w:ascii="Arial" w:hAnsi="Arial" w:cs="Arial"/>
          <w:i/>
          <w:iCs/>
        </w:rPr>
        <w:t>(8 minutes)</w:t>
      </w:r>
    </w:p>
    <w:p w14:paraId="4C71E986" w14:textId="64F80746" w:rsidR="00DF00E8" w:rsidRPr="0076045B" w:rsidRDefault="00DF00E8" w:rsidP="00DF00E8">
      <w:pPr>
        <w:pStyle w:val="ListParagraph"/>
        <w:numPr>
          <w:ilvl w:val="2"/>
          <w:numId w:val="4"/>
        </w:numPr>
        <w:rPr>
          <w:rFonts w:ascii="Arial" w:hAnsi="Arial" w:cs="Arial"/>
          <w:b/>
          <w:bCs/>
        </w:rPr>
      </w:pPr>
      <w:r w:rsidRPr="0076045B">
        <w:rPr>
          <w:rFonts w:ascii="Arial" w:hAnsi="Arial" w:cs="Arial"/>
        </w:rPr>
        <w:t xml:space="preserve">Ask students to define the risky-shift phenomenon, </w:t>
      </w:r>
      <w:r w:rsidR="00994628" w:rsidRPr="0076045B">
        <w:rPr>
          <w:rFonts w:ascii="Arial" w:hAnsi="Arial" w:cs="Arial"/>
        </w:rPr>
        <w:t>define group polarization, and write how the two relate to one another. Students should also write about whether people might be more risk-averse in today’s political climate.</w:t>
      </w:r>
      <w:r w:rsidR="00A20A05" w:rsidRPr="0076045B">
        <w:rPr>
          <w:rFonts w:ascii="Arial" w:hAnsi="Arial" w:cs="Arial"/>
        </w:rPr>
        <w:t xml:space="preserve"> </w:t>
      </w:r>
    </w:p>
    <w:p w14:paraId="4451C9E9" w14:textId="3DFC0394" w:rsidR="00994628" w:rsidRPr="0076045B" w:rsidRDefault="00994628" w:rsidP="00994628">
      <w:pPr>
        <w:pStyle w:val="ListParagraph"/>
        <w:numPr>
          <w:ilvl w:val="0"/>
          <w:numId w:val="4"/>
        </w:numPr>
        <w:rPr>
          <w:rFonts w:ascii="Arial" w:hAnsi="Arial" w:cs="Arial"/>
          <w:b/>
          <w:bCs/>
        </w:rPr>
      </w:pPr>
      <w:r w:rsidRPr="0076045B">
        <w:rPr>
          <w:rFonts w:ascii="Arial" w:hAnsi="Arial" w:cs="Arial"/>
        </w:rPr>
        <w:t>Group Processes review</w:t>
      </w:r>
      <w:r w:rsidR="00A20A05" w:rsidRPr="0076045B">
        <w:rPr>
          <w:rFonts w:ascii="Arial" w:hAnsi="Arial" w:cs="Arial"/>
        </w:rPr>
        <w:t xml:space="preserve"> </w:t>
      </w:r>
      <w:r w:rsidR="00463A6A" w:rsidRPr="0076045B">
        <w:rPr>
          <w:rFonts w:ascii="Arial" w:hAnsi="Arial" w:cs="Arial"/>
        </w:rPr>
        <w:t xml:space="preserve">– Slide </w:t>
      </w:r>
      <w:r w:rsidR="00463A6A">
        <w:rPr>
          <w:rFonts w:ascii="Arial" w:hAnsi="Arial" w:cs="Arial"/>
        </w:rPr>
        <w:t>8</w:t>
      </w:r>
      <w:r w:rsidR="00463A6A" w:rsidRPr="0076045B">
        <w:rPr>
          <w:rFonts w:ascii="Arial" w:hAnsi="Arial" w:cs="Arial"/>
        </w:rPr>
        <w:t xml:space="preserve"> </w:t>
      </w:r>
      <w:r w:rsidR="00A20A05" w:rsidRPr="0076045B">
        <w:rPr>
          <w:rFonts w:ascii="Arial" w:hAnsi="Arial" w:cs="Arial"/>
          <w:i/>
          <w:iCs/>
        </w:rPr>
        <w:t>(10 minutes)</w:t>
      </w:r>
    </w:p>
    <w:p w14:paraId="3416BDC2" w14:textId="5BBE887B" w:rsidR="00994628" w:rsidRPr="0076045B" w:rsidRDefault="00994628" w:rsidP="00994628">
      <w:pPr>
        <w:pStyle w:val="ListParagraph"/>
        <w:numPr>
          <w:ilvl w:val="1"/>
          <w:numId w:val="4"/>
        </w:numPr>
        <w:rPr>
          <w:rFonts w:ascii="Arial" w:hAnsi="Arial" w:cs="Arial"/>
          <w:b/>
          <w:bCs/>
        </w:rPr>
      </w:pPr>
      <w:r w:rsidRPr="0076045B">
        <w:rPr>
          <w:rFonts w:ascii="Arial" w:hAnsi="Arial" w:cs="Arial"/>
        </w:rPr>
        <w:t>Give instructions</w:t>
      </w:r>
      <w:r w:rsidR="00A20A05" w:rsidRPr="0076045B">
        <w:rPr>
          <w:rFonts w:ascii="Arial" w:hAnsi="Arial" w:cs="Arial"/>
        </w:rPr>
        <w:t xml:space="preserve"> </w:t>
      </w:r>
      <w:r w:rsidR="00A20A05" w:rsidRPr="0076045B">
        <w:rPr>
          <w:rFonts w:ascii="Arial" w:hAnsi="Arial" w:cs="Arial"/>
          <w:i/>
          <w:iCs/>
        </w:rPr>
        <w:t>(1 minute)</w:t>
      </w:r>
    </w:p>
    <w:p w14:paraId="5EFB9085" w14:textId="50EAF2A0" w:rsidR="00A20A05" w:rsidRPr="0076045B" w:rsidRDefault="00994628" w:rsidP="00A20A05">
      <w:pPr>
        <w:pStyle w:val="ListParagraph"/>
        <w:numPr>
          <w:ilvl w:val="2"/>
          <w:numId w:val="4"/>
        </w:numPr>
        <w:rPr>
          <w:rFonts w:ascii="Arial" w:hAnsi="Arial" w:cs="Arial"/>
          <w:b/>
          <w:bCs/>
        </w:rPr>
      </w:pPr>
      <w:r w:rsidRPr="0076045B">
        <w:rPr>
          <w:rFonts w:ascii="Arial" w:hAnsi="Arial" w:cs="Arial"/>
        </w:rPr>
        <w:t xml:space="preserve">“Today, you saw one example of how individuals make decisions when they are in groups. Sometimes, groups lead individuals to behave in different ways than they would on their own. Identify the group processes that are at play in the each of the examples on the following worksheet” </w:t>
      </w:r>
    </w:p>
    <w:p w14:paraId="5A6F2E49" w14:textId="0F2CF0FC" w:rsidR="00A20A05" w:rsidRPr="0076045B" w:rsidRDefault="00A20A05" w:rsidP="00A20A05">
      <w:pPr>
        <w:pStyle w:val="ListParagraph"/>
        <w:numPr>
          <w:ilvl w:val="1"/>
          <w:numId w:val="4"/>
        </w:numPr>
        <w:rPr>
          <w:rFonts w:ascii="Arial" w:hAnsi="Arial" w:cs="Arial"/>
          <w:b/>
          <w:bCs/>
        </w:rPr>
      </w:pPr>
      <w:r w:rsidRPr="0076045B">
        <w:rPr>
          <w:rFonts w:ascii="Arial" w:hAnsi="Arial" w:cs="Arial"/>
        </w:rPr>
        <w:t>Students complete group processes worksheet (</w:t>
      </w:r>
      <w:r w:rsidR="0076045B" w:rsidRPr="0076045B">
        <w:rPr>
          <w:rFonts w:ascii="Arial" w:hAnsi="Arial" w:cs="Arial"/>
          <w:i/>
          <w:iCs/>
        </w:rPr>
        <w:t xml:space="preserve">9 </w:t>
      </w:r>
      <w:r w:rsidR="0076045B" w:rsidRPr="0076045B">
        <w:rPr>
          <w:rFonts w:ascii="Arial" w:hAnsi="Arial" w:cs="Arial"/>
        </w:rPr>
        <w:t xml:space="preserve">minutes; </w:t>
      </w:r>
      <w:r w:rsidRPr="0076045B">
        <w:rPr>
          <w:rFonts w:ascii="Arial" w:hAnsi="Arial" w:cs="Arial"/>
        </w:rPr>
        <w:t>see Appendix C)</w:t>
      </w:r>
    </w:p>
    <w:p w14:paraId="01BAFAF3" w14:textId="7902C4BA" w:rsidR="0076045B" w:rsidRPr="0076045B" w:rsidRDefault="0076045B" w:rsidP="0076045B">
      <w:pPr>
        <w:pStyle w:val="ListParagraph"/>
        <w:numPr>
          <w:ilvl w:val="0"/>
          <w:numId w:val="4"/>
        </w:numPr>
        <w:rPr>
          <w:rFonts w:ascii="Arial" w:hAnsi="Arial" w:cs="Arial"/>
          <w:b/>
          <w:bCs/>
        </w:rPr>
      </w:pPr>
      <w:r w:rsidRPr="0076045B">
        <w:rPr>
          <w:rFonts w:ascii="Arial" w:hAnsi="Arial" w:cs="Arial"/>
        </w:rPr>
        <w:t>Minute paper 2</w:t>
      </w:r>
      <w:r w:rsidR="00B03AE4">
        <w:rPr>
          <w:rFonts w:ascii="Arial" w:hAnsi="Arial" w:cs="Arial"/>
        </w:rPr>
        <w:t xml:space="preserve"> </w:t>
      </w:r>
      <w:r w:rsidR="00463A6A" w:rsidRPr="0076045B">
        <w:rPr>
          <w:rFonts w:ascii="Arial" w:hAnsi="Arial" w:cs="Arial"/>
        </w:rPr>
        <w:t xml:space="preserve">– Slide </w:t>
      </w:r>
      <w:r w:rsidR="00463A6A">
        <w:rPr>
          <w:rFonts w:ascii="Arial" w:hAnsi="Arial" w:cs="Arial"/>
        </w:rPr>
        <w:t>9</w:t>
      </w:r>
      <w:r w:rsidR="00463A6A" w:rsidRPr="0076045B">
        <w:rPr>
          <w:rFonts w:ascii="Arial" w:hAnsi="Arial" w:cs="Arial"/>
        </w:rPr>
        <w:t xml:space="preserve"> </w:t>
      </w:r>
      <w:r w:rsidR="00B03AE4" w:rsidRPr="00B03AE4">
        <w:rPr>
          <w:rFonts w:ascii="Arial" w:hAnsi="Arial" w:cs="Arial"/>
          <w:i/>
          <w:iCs/>
        </w:rPr>
        <w:t>(3 minutes)</w:t>
      </w:r>
    </w:p>
    <w:p w14:paraId="62532C31" w14:textId="7292C74D" w:rsidR="0076045B" w:rsidRPr="0076045B" w:rsidRDefault="0076045B" w:rsidP="0076045B">
      <w:pPr>
        <w:pStyle w:val="ListParagraph"/>
        <w:numPr>
          <w:ilvl w:val="1"/>
          <w:numId w:val="4"/>
        </w:numPr>
        <w:rPr>
          <w:rFonts w:ascii="Arial" w:hAnsi="Arial" w:cs="Arial"/>
        </w:rPr>
      </w:pPr>
      <w:r w:rsidRPr="0076045B">
        <w:rPr>
          <w:rFonts w:ascii="Arial" w:hAnsi="Arial" w:cs="Arial"/>
        </w:rPr>
        <w:t>Prompt: List a few of the negative consequences that can occur when people think or act in groups. Reflect on some of the concepts you went over today.</w:t>
      </w:r>
    </w:p>
    <w:p w14:paraId="03F4DA46" w14:textId="77777777" w:rsidR="0076045B" w:rsidRPr="0076045B" w:rsidRDefault="0076045B">
      <w:pPr>
        <w:rPr>
          <w:rFonts w:ascii="Arial" w:hAnsi="Arial" w:cs="Arial"/>
        </w:rPr>
      </w:pPr>
      <w:r w:rsidRPr="0076045B">
        <w:rPr>
          <w:rFonts w:ascii="Arial" w:hAnsi="Arial" w:cs="Arial"/>
        </w:rPr>
        <w:br w:type="page"/>
      </w:r>
    </w:p>
    <w:p w14:paraId="7BC2931D" w14:textId="3F948497" w:rsidR="0076045B" w:rsidRPr="0076045B" w:rsidRDefault="0076045B" w:rsidP="0076045B">
      <w:pPr>
        <w:ind w:left="720"/>
        <w:jc w:val="center"/>
        <w:rPr>
          <w:rFonts w:ascii="Arial" w:hAnsi="Arial" w:cs="Arial"/>
        </w:rPr>
      </w:pPr>
      <w:r w:rsidRPr="0076045B">
        <w:rPr>
          <w:rFonts w:ascii="Arial" w:hAnsi="Arial" w:cs="Arial"/>
        </w:rPr>
        <w:lastRenderedPageBreak/>
        <w:t>Appendix A</w:t>
      </w:r>
    </w:p>
    <w:p w14:paraId="24D630E0" w14:textId="77777777" w:rsidR="0076045B" w:rsidRPr="0076045B" w:rsidRDefault="0076045B" w:rsidP="0076045B">
      <w:pPr>
        <w:ind w:left="720"/>
        <w:rPr>
          <w:rFonts w:ascii="Arial" w:hAnsi="Arial" w:cs="Arial"/>
        </w:rPr>
      </w:pPr>
    </w:p>
    <w:p w14:paraId="02738171" w14:textId="719CB6D4" w:rsidR="00D65B5B" w:rsidRPr="00D65B5B" w:rsidRDefault="00D65B5B" w:rsidP="00D65B5B">
      <w:pPr>
        <w:jc w:val="center"/>
        <w:rPr>
          <w:rFonts w:ascii="Times New Roman" w:eastAsia="Times New Roman" w:hAnsi="Times New Roman" w:cs="Times New Roman"/>
          <w:color w:val="000000"/>
          <w:sz w:val="22"/>
          <w:szCs w:val="22"/>
        </w:rPr>
      </w:pPr>
      <w:r w:rsidRPr="00D65B5B">
        <w:rPr>
          <w:rFonts w:ascii="Arial" w:eastAsia="Times New Roman" w:hAnsi="Arial" w:cs="Arial"/>
          <w:b/>
          <w:bCs/>
          <w:color w:val="000000"/>
        </w:rPr>
        <w:t>Group Dynamics Definitions</w:t>
      </w:r>
    </w:p>
    <w:p w14:paraId="24397869" w14:textId="77777777" w:rsidR="00D65B5B" w:rsidRPr="00D65B5B" w:rsidRDefault="00D65B5B" w:rsidP="00D65B5B">
      <w:pPr>
        <w:rPr>
          <w:rFonts w:ascii="Times New Roman" w:eastAsia="Times New Roman" w:hAnsi="Times New Roman" w:cs="Times New Roman"/>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30"/>
        <w:gridCol w:w="7110"/>
      </w:tblGrid>
      <w:tr w:rsidR="00D65B5B" w:rsidRPr="00D65B5B" w14:paraId="3153E646" w14:textId="77777777" w:rsidTr="00D65B5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D1C01" w14:textId="77777777" w:rsidR="00D65B5B" w:rsidRPr="00D65B5B" w:rsidRDefault="00D65B5B" w:rsidP="00D65B5B">
            <w:pPr>
              <w:jc w:val="center"/>
              <w:rPr>
                <w:rFonts w:ascii="Times New Roman" w:eastAsia="Times New Roman" w:hAnsi="Times New Roman" w:cs="Times New Roman"/>
              </w:rPr>
            </w:pPr>
            <w:r w:rsidRPr="00D65B5B">
              <w:rPr>
                <w:rFonts w:ascii="Arial" w:eastAsia="Times New Roman" w:hAnsi="Arial" w:cs="Arial"/>
                <w:color w:val="000000"/>
              </w:rPr>
              <w:t>Term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82443" w14:textId="77777777" w:rsidR="00D65B5B" w:rsidRPr="00D65B5B" w:rsidRDefault="00D65B5B" w:rsidP="00D65B5B">
            <w:pPr>
              <w:jc w:val="center"/>
              <w:rPr>
                <w:rFonts w:ascii="Times New Roman" w:eastAsia="Times New Roman" w:hAnsi="Times New Roman" w:cs="Times New Roman"/>
              </w:rPr>
            </w:pPr>
            <w:r w:rsidRPr="00D65B5B">
              <w:rPr>
                <w:rFonts w:ascii="Arial" w:eastAsia="Times New Roman" w:hAnsi="Arial" w:cs="Arial"/>
                <w:color w:val="000000"/>
              </w:rPr>
              <w:t>Definition</w:t>
            </w:r>
          </w:p>
        </w:tc>
      </w:tr>
      <w:tr w:rsidR="00D65B5B" w:rsidRPr="00D65B5B" w14:paraId="08602431" w14:textId="77777777" w:rsidTr="00D65B5B">
        <w:trPr>
          <w:trHeight w:val="9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5CD4A"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Minority influence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18320"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occurs when a confident and persistent minority group influences a decision made by a whole group</w:t>
            </w:r>
          </w:p>
        </w:tc>
      </w:tr>
      <w:tr w:rsidR="00D65B5B" w:rsidRPr="00D65B5B" w14:paraId="6CCAE04D" w14:textId="77777777" w:rsidTr="00D65B5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91CCD"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Social facilitation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2DCBB"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the mere presence of others can improve performance on well-practiced tasks</w:t>
            </w:r>
          </w:p>
        </w:tc>
      </w:tr>
      <w:tr w:rsidR="00D65B5B" w:rsidRPr="00D65B5B" w14:paraId="2935BE07" w14:textId="77777777" w:rsidTr="00D65B5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BD92B"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Group polarization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70F60"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occurs when a group supports a decision supported by the majority of the group following a group discussion</w:t>
            </w:r>
          </w:p>
        </w:tc>
      </w:tr>
      <w:tr w:rsidR="00D65B5B" w:rsidRPr="00D65B5B" w14:paraId="734578E6" w14:textId="77777777" w:rsidTr="00D65B5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7D874"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Social inhibition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79FAD"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The mere presence of others can impair performance on tasks that one is not particularly good at</w:t>
            </w:r>
          </w:p>
        </w:tc>
      </w:tr>
      <w:tr w:rsidR="00D65B5B" w:rsidRPr="00D65B5B" w14:paraId="4369FE5C" w14:textId="77777777" w:rsidTr="00D65B5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C1394"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Groupthink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7F0B4"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a mode of thinking that occurs when the desire for unanimity in a decision-making group overrides a realistic appraisal of alternative courses of action</w:t>
            </w:r>
          </w:p>
        </w:tc>
      </w:tr>
      <w:tr w:rsidR="00D65B5B" w:rsidRPr="00D65B5B" w14:paraId="11060693" w14:textId="77777777" w:rsidTr="00D65B5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FE883"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Social loafing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7C24F"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on group tasks, people will sometimes exert less effort if individual contributions are not possible to identify</w:t>
            </w:r>
          </w:p>
        </w:tc>
      </w:tr>
      <w:tr w:rsidR="00D65B5B" w:rsidRPr="00D65B5B" w14:paraId="552F7EF7" w14:textId="77777777" w:rsidTr="00D65B5B">
        <w:trPr>
          <w:trHeight w:val="7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6FFE2"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Deindividuation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349B4"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giving up normal behavioral restraints to the group</w:t>
            </w:r>
          </w:p>
        </w:tc>
      </w:tr>
      <w:tr w:rsidR="00D65B5B" w:rsidRPr="00D65B5B" w14:paraId="22C70596" w14:textId="77777777" w:rsidTr="00D65B5B">
        <w:trPr>
          <w:trHeight w:val="108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6BE3F"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Bystander effect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D3BAB"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claims that behavior is influenced by the number of people available to intervene</w:t>
            </w:r>
          </w:p>
        </w:tc>
      </w:tr>
      <w:tr w:rsidR="00D65B5B" w:rsidRPr="00D65B5B" w14:paraId="60B1A5DC" w14:textId="77777777" w:rsidTr="00D65B5B">
        <w:trPr>
          <w:trHeight w:val="12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E05A3"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Pluralistic ignorance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B1642"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the tendency to do nothing because others are doing nothing</w:t>
            </w:r>
          </w:p>
        </w:tc>
      </w:tr>
      <w:tr w:rsidR="00D65B5B" w:rsidRPr="00D65B5B" w14:paraId="674C6345" w14:textId="77777777" w:rsidTr="00D65B5B">
        <w:trPr>
          <w:trHeight w:val="108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4D87E"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Diffusion of responsibility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21F01" w14:textId="77777777" w:rsidR="00D65B5B" w:rsidRPr="00D65B5B" w:rsidRDefault="00D65B5B" w:rsidP="00D65B5B">
            <w:pPr>
              <w:rPr>
                <w:rFonts w:ascii="Times New Roman" w:eastAsia="Times New Roman" w:hAnsi="Times New Roman" w:cs="Times New Roman"/>
              </w:rPr>
            </w:pPr>
            <w:r w:rsidRPr="00D65B5B">
              <w:rPr>
                <w:rFonts w:ascii="Arial" w:eastAsia="Times New Roman" w:hAnsi="Arial" w:cs="Arial"/>
                <w:color w:val="000000"/>
              </w:rPr>
              <w:t>the tendency for individuals to think others will help, so they do not intervene</w:t>
            </w:r>
          </w:p>
        </w:tc>
      </w:tr>
    </w:tbl>
    <w:p w14:paraId="36C1AA63" w14:textId="77777777" w:rsidR="0076045B" w:rsidRDefault="0076045B">
      <w:pPr>
        <w:rPr>
          <w:rFonts w:ascii="Arial" w:hAnsi="Arial" w:cs="Arial"/>
        </w:rPr>
      </w:pPr>
      <w:r>
        <w:rPr>
          <w:rFonts w:ascii="Arial" w:hAnsi="Arial" w:cs="Arial"/>
        </w:rPr>
        <w:br w:type="page"/>
      </w:r>
    </w:p>
    <w:p w14:paraId="448F20DE" w14:textId="70E90715" w:rsidR="0076045B" w:rsidRDefault="0076045B" w:rsidP="0076045B">
      <w:pPr>
        <w:jc w:val="center"/>
        <w:rPr>
          <w:rFonts w:ascii="Arial" w:hAnsi="Arial" w:cs="Arial"/>
        </w:rPr>
      </w:pPr>
      <w:r>
        <w:rPr>
          <w:rFonts w:ascii="Arial" w:hAnsi="Arial" w:cs="Arial"/>
        </w:rPr>
        <w:lastRenderedPageBreak/>
        <w:t>Appendix B</w:t>
      </w:r>
    </w:p>
    <w:p w14:paraId="75C064D4" w14:textId="77777777" w:rsidR="0076045B" w:rsidRPr="0076045B" w:rsidRDefault="0076045B">
      <w:pPr>
        <w:rPr>
          <w:rFonts w:ascii="Arial" w:hAnsi="Arial" w:cs="Arial"/>
        </w:rPr>
      </w:pPr>
    </w:p>
    <w:p w14:paraId="30D66EB1" w14:textId="77777777" w:rsidR="00D65B5B" w:rsidRPr="00D65B5B" w:rsidRDefault="00D65B5B" w:rsidP="00D65B5B">
      <w:pPr>
        <w:jc w:val="center"/>
        <w:rPr>
          <w:rFonts w:ascii="Arial" w:hAnsi="Arial" w:cs="Arial"/>
          <w:b/>
          <w:bCs/>
        </w:rPr>
      </w:pPr>
      <w:r w:rsidRPr="00D65B5B">
        <w:rPr>
          <w:rFonts w:ascii="Arial" w:hAnsi="Arial" w:cs="Arial"/>
          <w:b/>
          <w:bCs/>
        </w:rPr>
        <w:t>Group Polarization Demonstration</w:t>
      </w:r>
    </w:p>
    <w:p w14:paraId="2D614F8C" w14:textId="77777777" w:rsidR="00D65B5B" w:rsidRPr="00D65B5B" w:rsidRDefault="00D65B5B" w:rsidP="00D65B5B">
      <w:pPr>
        <w:jc w:val="center"/>
        <w:rPr>
          <w:rFonts w:ascii="Arial" w:hAnsi="Arial" w:cs="Arial"/>
          <w:i/>
          <w:iCs/>
        </w:rPr>
      </w:pPr>
      <w:r w:rsidRPr="00D65B5B">
        <w:rPr>
          <w:rFonts w:ascii="Arial" w:hAnsi="Arial" w:cs="Arial"/>
          <w:i/>
          <w:iCs/>
        </w:rPr>
        <w:t>Shared with STP’s “This is How I Teach” blog by David Myers.</w:t>
      </w:r>
    </w:p>
    <w:p w14:paraId="09358022" w14:textId="77777777" w:rsidR="00D65B5B" w:rsidRPr="00D65B5B" w:rsidRDefault="00D65B5B" w:rsidP="00D65B5B">
      <w:pPr>
        <w:rPr>
          <w:rFonts w:ascii="Arial" w:hAnsi="Arial" w:cs="Arial"/>
        </w:rPr>
      </w:pPr>
    </w:p>
    <w:p w14:paraId="64815CC2" w14:textId="77777777" w:rsidR="00D65B5B" w:rsidRPr="00D65B5B" w:rsidRDefault="00D65B5B" w:rsidP="00D65B5B">
      <w:pPr>
        <w:rPr>
          <w:rFonts w:ascii="Arial" w:hAnsi="Arial" w:cs="Arial"/>
        </w:rPr>
      </w:pPr>
      <w:r w:rsidRPr="00D65B5B">
        <w:rPr>
          <w:rFonts w:ascii="Arial" w:hAnsi="Arial" w:cs="Arial"/>
        </w:rPr>
        <w:t>Have everyone in the class read the following scenario:</w:t>
      </w:r>
    </w:p>
    <w:p w14:paraId="51D07876" w14:textId="77777777" w:rsidR="00D65B5B" w:rsidRPr="00D65B5B" w:rsidRDefault="00D65B5B" w:rsidP="00D65B5B">
      <w:pPr>
        <w:rPr>
          <w:rFonts w:ascii="Arial" w:hAnsi="Arial" w:cs="Arial"/>
        </w:rPr>
      </w:pPr>
    </w:p>
    <w:p w14:paraId="45AA159E" w14:textId="77777777" w:rsidR="00D65B5B" w:rsidRPr="00D65B5B" w:rsidRDefault="00D65B5B" w:rsidP="00D65B5B">
      <w:pPr>
        <w:ind w:left="720"/>
        <w:rPr>
          <w:rFonts w:ascii="Arial" w:hAnsi="Arial" w:cs="Arial"/>
          <w:sz w:val="21"/>
          <w:szCs w:val="21"/>
        </w:rPr>
      </w:pPr>
      <w:r w:rsidRPr="00D65B5B">
        <w:rPr>
          <w:rFonts w:ascii="Arial" w:hAnsi="Arial" w:cs="Arial"/>
          <w:sz w:val="21"/>
          <w:szCs w:val="21"/>
        </w:rPr>
        <w:t>George, a competent chess player, is participating in a national chess tournament. In an early match he draws the top-favored player in the tournament as his opponent. George has been given a relatively low ranking in light of his performance in previous tournaments. During the course of his play with the opponent, George notes the possibility of a deceptive though risky maneuver which might bring him a quick victory. At the same time, if the attempted maneuver should fail, George would be left in an exposed position and defeat would almost certainly follow.</w:t>
      </w:r>
    </w:p>
    <w:p w14:paraId="290C2491" w14:textId="77777777" w:rsidR="00D65B5B" w:rsidRPr="00D65B5B" w:rsidRDefault="00D65B5B" w:rsidP="00D65B5B">
      <w:pPr>
        <w:rPr>
          <w:rFonts w:ascii="Arial" w:hAnsi="Arial" w:cs="Arial"/>
          <w:sz w:val="21"/>
          <w:szCs w:val="21"/>
        </w:rPr>
      </w:pPr>
    </w:p>
    <w:p w14:paraId="51E3A42B" w14:textId="77777777" w:rsidR="00D65B5B" w:rsidRPr="00D65B5B" w:rsidRDefault="00D65B5B" w:rsidP="00D65B5B">
      <w:pPr>
        <w:ind w:left="720"/>
        <w:rPr>
          <w:rFonts w:ascii="Arial" w:hAnsi="Arial" w:cs="Arial"/>
          <w:sz w:val="21"/>
          <w:szCs w:val="21"/>
        </w:rPr>
      </w:pPr>
      <w:r w:rsidRPr="00D65B5B">
        <w:rPr>
          <w:rFonts w:ascii="Arial" w:hAnsi="Arial" w:cs="Arial"/>
          <w:sz w:val="21"/>
          <w:szCs w:val="21"/>
        </w:rPr>
        <w:t xml:space="preserve">Imagine that you are advising George. Please check the </w:t>
      </w:r>
      <w:r w:rsidRPr="00D65B5B">
        <w:rPr>
          <w:rFonts w:ascii="Arial" w:hAnsi="Arial" w:cs="Arial"/>
          <w:i/>
          <w:iCs/>
          <w:sz w:val="21"/>
          <w:szCs w:val="21"/>
        </w:rPr>
        <w:t>lowest</w:t>
      </w:r>
      <w:r w:rsidRPr="00D65B5B">
        <w:rPr>
          <w:rFonts w:ascii="Arial" w:hAnsi="Arial" w:cs="Arial"/>
          <w:sz w:val="21"/>
          <w:szCs w:val="21"/>
        </w:rPr>
        <w:t xml:space="preserve"> probability that you would consider acceptable for the risky play to be attempted.</w:t>
      </w:r>
    </w:p>
    <w:p w14:paraId="251DE921" w14:textId="77777777" w:rsidR="00D65B5B" w:rsidRPr="00D65B5B" w:rsidRDefault="00D65B5B" w:rsidP="00D65B5B">
      <w:pPr>
        <w:ind w:left="720"/>
        <w:rPr>
          <w:rFonts w:ascii="Arial" w:hAnsi="Arial" w:cs="Arial"/>
          <w:sz w:val="21"/>
          <w:szCs w:val="21"/>
        </w:rPr>
      </w:pPr>
    </w:p>
    <w:p w14:paraId="078552DC" w14:textId="77777777" w:rsidR="00D65B5B" w:rsidRPr="00D65B5B" w:rsidRDefault="00D65B5B" w:rsidP="00D65B5B">
      <w:pPr>
        <w:ind w:left="720"/>
        <w:rPr>
          <w:rFonts w:ascii="Arial" w:hAnsi="Arial" w:cs="Arial"/>
          <w:sz w:val="21"/>
          <w:szCs w:val="21"/>
        </w:rPr>
      </w:pPr>
      <w:r w:rsidRPr="00D65B5B">
        <w:rPr>
          <w:rFonts w:ascii="Arial" w:hAnsi="Arial" w:cs="Arial"/>
          <w:sz w:val="21"/>
          <w:szCs w:val="21"/>
        </w:rPr>
        <w:t xml:space="preserve">George should attempt the play if the chances that the play would succeed are at </w:t>
      </w:r>
      <w:r w:rsidRPr="00D65B5B">
        <w:rPr>
          <w:rFonts w:ascii="Arial" w:hAnsi="Arial" w:cs="Arial"/>
          <w:i/>
          <w:iCs/>
          <w:sz w:val="21"/>
          <w:szCs w:val="21"/>
        </w:rPr>
        <w:t>least</w:t>
      </w:r>
      <w:r w:rsidRPr="00D65B5B">
        <w:rPr>
          <w:rFonts w:ascii="Arial" w:hAnsi="Arial" w:cs="Arial"/>
          <w:sz w:val="21"/>
          <w:szCs w:val="21"/>
        </w:rPr>
        <w:t>:</w:t>
      </w:r>
    </w:p>
    <w:p w14:paraId="20C87A6C" w14:textId="77777777" w:rsidR="00D65B5B" w:rsidRPr="00D65B5B" w:rsidRDefault="00D65B5B" w:rsidP="00D65B5B">
      <w:pPr>
        <w:ind w:left="720"/>
        <w:rPr>
          <w:rFonts w:ascii="Arial" w:hAnsi="Arial" w:cs="Arial"/>
          <w:sz w:val="21"/>
          <w:szCs w:val="21"/>
        </w:rPr>
      </w:pPr>
    </w:p>
    <w:p w14:paraId="460D3310" w14:textId="77777777" w:rsidR="00D65B5B" w:rsidRPr="00D65B5B" w:rsidRDefault="00D65B5B" w:rsidP="00D65B5B">
      <w:pPr>
        <w:ind w:left="720"/>
        <w:rPr>
          <w:rFonts w:ascii="Arial" w:hAnsi="Arial" w:cs="Arial"/>
          <w:sz w:val="21"/>
          <w:szCs w:val="21"/>
        </w:rPr>
      </w:pPr>
      <w:r w:rsidRPr="00D65B5B">
        <w:rPr>
          <w:rFonts w:ascii="Arial" w:hAnsi="Arial" w:cs="Arial"/>
          <w:sz w:val="21"/>
          <w:szCs w:val="21"/>
        </w:rPr>
        <w:t>__ 10% chance of success</w:t>
      </w:r>
    </w:p>
    <w:p w14:paraId="036CBEA3" w14:textId="77777777" w:rsidR="00D65B5B" w:rsidRPr="00D65B5B" w:rsidRDefault="00D65B5B" w:rsidP="00D65B5B">
      <w:pPr>
        <w:ind w:left="720"/>
        <w:rPr>
          <w:rFonts w:ascii="Arial" w:hAnsi="Arial" w:cs="Arial"/>
          <w:sz w:val="21"/>
          <w:szCs w:val="21"/>
        </w:rPr>
      </w:pPr>
      <w:r w:rsidRPr="00D65B5B">
        <w:rPr>
          <w:rFonts w:ascii="Arial" w:hAnsi="Arial" w:cs="Arial"/>
          <w:sz w:val="21"/>
          <w:szCs w:val="21"/>
        </w:rPr>
        <w:t>__ 20% chance of success</w:t>
      </w:r>
    </w:p>
    <w:p w14:paraId="7DDA342D" w14:textId="77777777" w:rsidR="00D65B5B" w:rsidRPr="00D65B5B" w:rsidRDefault="00D65B5B" w:rsidP="00D65B5B">
      <w:pPr>
        <w:ind w:left="720"/>
        <w:rPr>
          <w:rFonts w:ascii="Arial" w:hAnsi="Arial" w:cs="Arial"/>
          <w:sz w:val="21"/>
          <w:szCs w:val="21"/>
        </w:rPr>
      </w:pPr>
      <w:r w:rsidRPr="00D65B5B">
        <w:rPr>
          <w:rFonts w:ascii="Arial" w:hAnsi="Arial" w:cs="Arial"/>
          <w:sz w:val="21"/>
          <w:szCs w:val="21"/>
        </w:rPr>
        <w:t>__ 30% chance of success</w:t>
      </w:r>
    </w:p>
    <w:p w14:paraId="37108EB2" w14:textId="77777777" w:rsidR="00D65B5B" w:rsidRPr="00D65B5B" w:rsidRDefault="00D65B5B" w:rsidP="00D65B5B">
      <w:pPr>
        <w:ind w:left="720"/>
        <w:rPr>
          <w:rFonts w:ascii="Arial" w:hAnsi="Arial" w:cs="Arial"/>
          <w:sz w:val="21"/>
          <w:szCs w:val="21"/>
        </w:rPr>
      </w:pPr>
      <w:r w:rsidRPr="00D65B5B">
        <w:rPr>
          <w:rFonts w:ascii="Arial" w:hAnsi="Arial" w:cs="Arial"/>
          <w:sz w:val="21"/>
          <w:szCs w:val="21"/>
        </w:rPr>
        <w:t>__ 40% chance of success</w:t>
      </w:r>
    </w:p>
    <w:p w14:paraId="113F0F52" w14:textId="77777777" w:rsidR="00D65B5B" w:rsidRPr="00D65B5B" w:rsidRDefault="00D65B5B" w:rsidP="00D65B5B">
      <w:pPr>
        <w:ind w:left="720"/>
        <w:rPr>
          <w:rFonts w:ascii="Arial" w:hAnsi="Arial" w:cs="Arial"/>
          <w:sz w:val="21"/>
          <w:szCs w:val="21"/>
        </w:rPr>
      </w:pPr>
      <w:r w:rsidRPr="00D65B5B">
        <w:rPr>
          <w:rFonts w:ascii="Arial" w:hAnsi="Arial" w:cs="Arial"/>
          <w:sz w:val="21"/>
          <w:szCs w:val="21"/>
        </w:rPr>
        <w:t>__ 50% chance of success</w:t>
      </w:r>
    </w:p>
    <w:p w14:paraId="3B3B694C" w14:textId="77777777" w:rsidR="00D65B5B" w:rsidRPr="00D65B5B" w:rsidRDefault="00D65B5B" w:rsidP="00D65B5B">
      <w:pPr>
        <w:ind w:left="720"/>
        <w:rPr>
          <w:rFonts w:ascii="Arial" w:hAnsi="Arial" w:cs="Arial"/>
          <w:sz w:val="21"/>
          <w:szCs w:val="21"/>
        </w:rPr>
      </w:pPr>
      <w:r w:rsidRPr="00D65B5B">
        <w:rPr>
          <w:rFonts w:ascii="Arial" w:hAnsi="Arial" w:cs="Arial"/>
          <w:sz w:val="21"/>
          <w:szCs w:val="21"/>
        </w:rPr>
        <w:t>__ 60% chance of success</w:t>
      </w:r>
    </w:p>
    <w:p w14:paraId="71435E66" w14:textId="77777777" w:rsidR="00D65B5B" w:rsidRPr="00D65B5B" w:rsidRDefault="00D65B5B" w:rsidP="00D65B5B">
      <w:pPr>
        <w:ind w:left="720"/>
        <w:rPr>
          <w:rFonts w:ascii="Arial" w:hAnsi="Arial" w:cs="Arial"/>
          <w:sz w:val="21"/>
          <w:szCs w:val="21"/>
        </w:rPr>
      </w:pPr>
      <w:r w:rsidRPr="00D65B5B">
        <w:rPr>
          <w:rFonts w:ascii="Arial" w:hAnsi="Arial" w:cs="Arial"/>
          <w:sz w:val="21"/>
          <w:szCs w:val="21"/>
        </w:rPr>
        <w:t>__ 70% chance of success</w:t>
      </w:r>
    </w:p>
    <w:p w14:paraId="40896E6F" w14:textId="77777777" w:rsidR="00D65B5B" w:rsidRPr="00D65B5B" w:rsidRDefault="00D65B5B" w:rsidP="00D65B5B">
      <w:pPr>
        <w:ind w:left="720"/>
        <w:rPr>
          <w:rFonts w:ascii="Arial" w:hAnsi="Arial" w:cs="Arial"/>
          <w:sz w:val="21"/>
          <w:szCs w:val="21"/>
        </w:rPr>
      </w:pPr>
      <w:r w:rsidRPr="00D65B5B">
        <w:rPr>
          <w:rFonts w:ascii="Arial" w:hAnsi="Arial" w:cs="Arial"/>
          <w:sz w:val="21"/>
          <w:szCs w:val="21"/>
        </w:rPr>
        <w:t>__ 80% chance of success</w:t>
      </w:r>
    </w:p>
    <w:p w14:paraId="735E6A11" w14:textId="77777777" w:rsidR="00D65B5B" w:rsidRPr="00D65B5B" w:rsidRDefault="00D65B5B" w:rsidP="00D65B5B">
      <w:pPr>
        <w:ind w:left="720"/>
        <w:rPr>
          <w:rFonts w:ascii="Arial" w:hAnsi="Arial" w:cs="Arial"/>
          <w:sz w:val="21"/>
          <w:szCs w:val="21"/>
        </w:rPr>
      </w:pPr>
      <w:r w:rsidRPr="00D65B5B">
        <w:rPr>
          <w:rFonts w:ascii="Arial" w:hAnsi="Arial" w:cs="Arial"/>
          <w:sz w:val="21"/>
          <w:szCs w:val="21"/>
        </w:rPr>
        <w:t>__ 90% chance of success</w:t>
      </w:r>
    </w:p>
    <w:p w14:paraId="081814E7" w14:textId="77777777" w:rsidR="00D65B5B" w:rsidRPr="00D65B5B" w:rsidRDefault="00D65B5B" w:rsidP="00D65B5B">
      <w:pPr>
        <w:ind w:left="720"/>
        <w:rPr>
          <w:rFonts w:ascii="Arial" w:hAnsi="Arial" w:cs="Arial"/>
          <w:sz w:val="21"/>
          <w:szCs w:val="21"/>
        </w:rPr>
      </w:pPr>
      <w:r w:rsidRPr="00D65B5B">
        <w:rPr>
          <w:rFonts w:ascii="Arial" w:hAnsi="Arial" w:cs="Arial"/>
          <w:sz w:val="21"/>
          <w:szCs w:val="21"/>
        </w:rPr>
        <w:t>__ 100% (George should attempt the play only if it is certain that the play would succeed)</w:t>
      </w:r>
    </w:p>
    <w:p w14:paraId="1EE685D0" w14:textId="77777777" w:rsidR="00D65B5B" w:rsidRPr="00D65B5B" w:rsidRDefault="00D65B5B" w:rsidP="00D65B5B">
      <w:pPr>
        <w:rPr>
          <w:rFonts w:ascii="Arial" w:hAnsi="Arial" w:cs="Arial"/>
        </w:rPr>
      </w:pPr>
    </w:p>
    <w:p w14:paraId="0CA83044" w14:textId="77777777" w:rsidR="00D65B5B" w:rsidRPr="00D65B5B" w:rsidRDefault="00D65B5B" w:rsidP="00D65B5B">
      <w:pPr>
        <w:rPr>
          <w:rFonts w:ascii="Arial" w:hAnsi="Arial" w:cs="Arial"/>
        </w:rPr>
      </w:pPr>
      <w:r w:rsidRPr="00D65B5B">
        <w:rPr>
          <w:rFonts w:ascii="Arial" w:hAnsi="Arial" w:cs="Arial"/>
        </w:rPr>
        <w:t>Before students complete the poll, ensure that the students understand the probabilities by asking the following questions:</w:t>
      </w:r>
    </w:p>
    <w:p w14:paraId="2B5060EB" w14:textId="77777777" w:rsidR="00D65B5B" w:rsidRPr="00D65B5B" w:rsidRDefault="00D65B5B" w:rsidP="00D65B5B">
      <w:pPr>
        <w:pStyle w:val="ListParagraph"/>
        <w:numPr>
          <w:ilvl w:val="0"/>
          <w:numId w:val="5"/>
        </w:numPr>
        <w:rPr>
          <w:rFonts w:ascii="Arial" w:hAnsi="Arial" w:cs="Arial"/>
        </w:rPr>
      </w:pPr>
      <w:r w:rsidRPr="00D65B5B">
        <w:rPr>
          <w:rFonts w:ascii="Arial" w:hAnsi="Arial" w:cs="Arial"/>
        </w:rPr>
        <w:t>Which number is the riskiest choice?</w:t>
      </w:r>
    </w:p>
    <w:p w14:paraId="45A2E466" w14:textId="77777777" w:rsidR="00D65B5B" w:rsidRPr="00D65B5B" w:rsidRDefault="00D65B5B" w:rsidP="00D65B5B">
      <w:pPr>
        <w:pStyle w:val="ListParagraph"/>
        <w:numPr>
          <w:ilvl w:val="0"/>
          <w:numId w:val="5"/>
        </w:numPr>
        <w:rPr>
          <w:rFonts w:ascii="Arial" w:hAnsi="Arial" w:cs="Arial"/>
        </w:rPr>
      </w:pPr>
      <w:r w:rsidRPr="00D65B5B">
        <w:rPr>
          <w:rFonts w:ascii="Arial" w:hAnsi="Arial" w:cs="Arial"/>
        </w:rPr>
        <w:t>Which is the safest?</w:t>
      </w:r>
    </w:p>
    <w:p w14:paraId="1520EC68" w14:textId="77777777" w:rsidR="00D65B5B" w:rsidRPr="00D65B5B" w:rsidRDefault="00D65B5B" w:rsidP="00D65B5B">
      <w:pPr>
        <w:rPr>
          <w:rFonts w:ascii="Arial" w:hAnsi="Arial" w:cs="Arial"/>
        </w:rPr>
      </w:pPr>
    </w:p>
    <w:p w14:paraId="2B1A12F8" w14:textId="77777777" w:rsidR="00D65B5B" w:rsidRPr="00D65B5B" w:rsidRDefault="00D65B5B" w:rsidP="00D65B5B">
      <w:pPr>
        <w:rPr>
          <w:rFonts w:ascii="Arial" w:hAnsi="Arial" w:cs="Arial"/>
        </w:rPr>
      </w:pPr>
      <w:r w:rsidRPr="00D65B5B">
        <w:rPr>
          <w:rFonts w:ascii="Arial" w:hAnsi="Arial" w:cs="Arial"/>
        </w:rPr>
        <w:t xml:space="preserve">Gather the average from the poll, form the class into groups of five, and give them a fresh copy of the same case example. Invite each group to discuss the case either until they reach a consensus, or until you call time after 3 or 4 minutes. At that point, have them mark what they would </w:t>
      </w:r>
      <w:r w:rsidRPr="00D65B5B">
        <w:rPr>
          <w:rFonts w:ascii="Arial" w:hAnsi="Arial" w:cs="Arial"/>
          <w:i/>
          <w:iCs/>
        </w:rPr>
        <w:t>now</w:t>
      </w:r>
      <w:r w:rsidRPr="00D65B5B">
        <w:rPr>
          <w:rFonts w:ascii="Arial" w:hAnsi="Arial" w:cs="Arial"/>
        </w:rPr>
        <w:t xml:space="preserve"> advise.</w:t>
      </w:r>
    </w:p>
    <w:p w14:paraId="22568EFC" w14:textId="77777777" w:rsidR="00D65B5B" w:rsidRPr="00D65B5B" w:rsidRDefault="00D65B5B" w:rsidP="00D65B5B">
      <w:pPr>
        <w:rPr>
          <w:rFonts w:ascii="Arial" w:hAnsi="Arial" w:cs="Arial"/>
        </w:rPr>
      </w:pPr>
    </w:p>
    <w:p w14:paraId="7EEA1C2E" w14:textId="4308F1FF" w:rsidR="00D65B5B" w:rsidRDefault="00D65B5B">
      <w:pPr>
        <w:rPr>
          <w:rFonts w:ascii="Arial" w:hAnsi="Arial" w:cs="Arial"/>
        </w:rPr>
      </w:pPr>
      <w:r w:rsidRPr="00D65B5B">
        <w:rPr>
          <w:rFonts w:ascii="Arial" w:hAnsi="Arial" w:cs="Arial"/>
        </w:rPr>
        <w:t xml:space="preserve">If you look at the average from the pre-discussion responses, you will observe that the average student will tend to favor attempting the play, even if the chances of success are as low as 40%. After discussion, this tendency will typically be strengthened, with the class average having shifted to something near 30%. This illustrates a well-replicated phenomenon, the </w:t>
      </w:r>
      <w:r w:rsidRPr="00D65B5B">
        <w:rPr>
          <w:rFonts w:ascii="Arial" w:hAnsi="Arial" w:cs="Arial"/>
          <w:i/>
          <w:iCs/>
        </w:rPr>
        <w:t>risky-shift</w:t>
      </w:r>
      <w:r w:rsidRPr="00D65B5B">
        <w:rPr>
          <w:rFonts w:ascii="Arial" w:hAnsi="Arial" w:cs="Arial"/>
        </w:rPr>
        <w:t xml:space="preserve"> phenomenon, in which groups take more risks than their average individual members. This phenomenon inspired follow-up experiments on group polarization—the tendency of group discussion to enhance a group members’ initial leanings.</w:t>
      </w:r>
    </w:p>
    <w:p w14:paraId="7C2EDE10" w14:textId="4ABE3AFF" w:rsidR="0076045B" w:rsidRPr="0076045B" w:rsidRDefault="0076045B" w:rsidP="0076045B">
      <w:pPr>
        <w:jc w:val="center"/>
        <w:rPr>
          <w:rFonts w:ascii="Arial" w:hAnsi="Arial" w:cs="Arial"/>
        </w:rPr>
      </w:pPr>
      <w:r w:rsidRPr="0076045B">
        <w:rPr>
          <w:rFonts w:ascii="Arial" w:hAnsi="Arial" w:cs="Arial"/>
        </w:rPr>
        <w:lastRenderedPageBreak/>
        <w:t>Appendix C</w:t>
      </w:r>
    </w:p>
    <w:p w14:paraId="4AF4F4FD" w14:textId="77777777" w:rsidR="0076045B" w:rsidRPr="0076045B" w:rsidRDefault="0076045B" w:rsidP="0076045B">
      <w:pPr>
        <w:jc w:val="center"/>
        <w:rPr>
          <w:rFonts w:ascii="Arial" w:hAnsi="Arial" w:cs="Arial"/>
          <w:b/>
        </w:rPr>
      </w:pPr>
    </w:p>
    <w:p w14:paraId="11DF2372" w14:textId="474CB5AD" w:rsidR="0076045B" w:rsidRPr="0076045B" w:rsidRDefault="0076045B" w:rsidP="0076045B">
      <w:pPr>
        <w:jc w:val="center"/>
        <w:rPr>
          <w:rFonts w:ascii="Arial" w:hAnsi="Arial" w:cs="Arial"/>
          <w:b/>
        </w:rPr>
      </w:pPr>
      <w:r w:rsidRPr="0076045B">
        <w:rPr>
          <w:rFonts w:ascii="Arial" w:hAnsi="Arial" w:cs="Arial"/>
          <w:b/>
        </w:rPr>
        <w:t>Group Processes</w:t>
      </w:r>
      <w:r>
        <w:rPr>
          <w:rFonts w:ascii="Arial" w:hAnsi="Arial" w:cs="Arial"/>
          <w:b/>
        </w:rPr>
        <w:t xml:space="preserve"> Worksheet</w:t>
      </w:r>
    </w:p>
    <w:p w14:paraId="385F7B18" w14:textId="77777777" w:rsidR="0076045B" w:rsidRPr="0076045B" w:rsidRDefault="0076045B" w:rsidP="0076045B">
      <w:pPr>
        <w:jc w:val="center"/>
        <w:rPr>
          <w:rFonts w:ascii="Arial" w:hAnsi="Arial" w:cs="Arial"/>
        </w:rPr>
      </w:pPr>
    </w:p>
    <w:p w14:paraId="420227C7" w14:textId="77777777" w:rsidR="0076045B" w:rsidRPr="0076045B" w:rsidRDefault="0076045B" w:rsidP="0076045B">
      <w:pPr>
        <w:rPr>
          <w:rFonts w:ascii="Arial" w:hAnsi="Arial" w:cs="Arial"/>
        </w:rPr>
      </w:pPr>
      <w:r w:rsidRPr="0076045B">
        <w:rPr>
          <w:rFonts w:ascii="Arial" w:hAnsi="Arial" w:cs="Arial"/>
        </w:rPr>
        <w:t xml:space="preserve">Below are some examples of common group processes. Read through each example, then list the term that corresponds with that example. </w:t>
      </w:r>
    </w:p>
    <w:p w14:paraId="67BCD1E3" w14:textId="77777777" w:rsidR="0076045B" w:rsidRPr="0076045B" w:rsidRDefault="0076045B" w:rsidP="0076045B">
      <w:pPr>
        <w:rPr>
          <w:rFonts w:ascii="Arial" w:hAnsi="Arial" w:cs="Arial"/>
        </w:rPr>
      </w:pPr>
    </w:p>
    <w:p w14:paraId="51CCCE13" w14:textId="77777777" w:rsidR="0076045B" w:rsidRPr="0076045B" w:rsidRDefault="0076045B" w:rsidP="0076045B">
      <w:pPr>
        <w:rPr>
          <w:rFonts w:ascii="Arial" w:hAnsi="Arial" w:cs="Arial"/>
        </w:rPr>
      </w:pPr>
      <w:r w:rsidRPr="0076045B">
        <w:rPr>
          <w:rFonts w:ascii="Arial" w:hAnsi="Arial" w:cs="Arial"/>
          <w:b/>
        </w:rPr>
        <w:t>Example 1</w:t>
      </w:r>
      <w:r w:rsidRPr="0076045B">
        <w:rPr>
          <w:rFonts w:ascii="Arial" w:hAnsi="Arial" w:cs="Arial"/>
        </w:rPr>
        <w:t>: In 1964 Kitty Genovese was stabbed to death in front of her apartment in New York City at 2:30 a.m. Her murder was overheard by 34 of her neighbors, yet none of them came to her aid.</w:t>
      </w:r>
    </w:p>
    <w:p w14:paraId="390A9C39" w14:textId="77777777" w:rsidR="0076045B" w:rsidRPr="0076045B" w:rsidRDefault="0076045B" w:rsidP="0076045B">
      <w:pPr>
        <w:rPr>
          <w:rFonts w:ascii="Arial" w:hAnsi="Arial" w:cs="Arial"/>
        </w:rPr>
      </w:pPr>
    </w:p>
    <w:p w14:paraId="67181112" w14:textId="77777777" w:rsidR="0076045B" w:rsidRPr="0076045B" w:rsidRDefault="0076045B" w:rsidP="0076045B">
      <w:pPr>
        <w:rPr>
          <w:rFonts w:ascii="Arial" w:hAnsi="Arial" w:cs="Arial"/>
        </w:rPr>
      </w:pPr>
      <w:r w:rsidRPr="0076045B">
        <w:rPr>
          <w:rFonts w:ascii="Arial" w:hAnsi="Arial" w:cs="Arial"/>
        </w:rPr>
        <w:t>Group process: ___________________________________</w:t>
      </w:r>
    </w:p>
    <w:p w14:paraId="2153BBA1" w14:textId="77777777" w:rsidR="0076045B" w:rsidRPr="0076045B" w:rsidRDefault="0076045B" w:rsidP="0076045B">
      <w:pPr>
        <w:rPr>
          <w:rFonts w:ascii="Arial" w:hAnsi="Arial" w:cs="Arial"/>
        </w:rPr>
      </w:pPr>
    </w:p>
    <w:p w14:paraId="2451CC08" w14:textId="77777777" w:rsidR="0076045B" w:rsidRPr="0076045B" w:rsidRDefault="0076045B" w:rsidP="0076045B">
      <w:pPr>
        <w:rPr>
          <w:rFonts w:ascii="Arial" w:hAnsi="Arial" w:cs="Arial"/>
        </w:rPr>
      </w:pPr>
      <w:r w:rsidRPr="0076045B">
        <w:rPr>
          <w:rFonts w:ascii="Arial" w:hAnsi="Arial" w:cs="Arial"/>
          <w:b/>
        </w:rPr>
        <w:t>Example 2</w:t>
      </w:r>
      <w:r w:rsidRPr="0076045B">
        <w:rPr>
          <w:rFonts w:ascii="Arial" w:hAnsi="Arial" w:cs="Arial"/>
        </w:rPr>
        <w:t>: If two students are walking down the hallway at school, and a pen falls out of one student’s pocket or backpack, the other student is more likely to tell the first student that he or she dropped something when the two students are alone in the hallway. If the hallway is crowded with people and a pen falls out of a student’s pocket or backpack, the same other student may think others will help, and, therefore, he or she may not say anything.</w:t>
      </w:r>
    </w:p>
    <w:p w14:paraId="710D1FC0" w14:textId="77777777" w:rsidR="0076045B" w:rsidRPr="0076045B" w:rsidRDefault="0076045B" w:rsidP="0076045B">
      <w:pPr>
        <w:rPr>
          <w:rFonts w:ascii="Arial" w:hAnsi="Arial" w:cs="Arial"/>
        </w:rPr>
      </w:pPr>
    </w:p>
    <w:p w14:paraId="1F880894" w14:textId="77777777" w:rsidR="0076045B" w:rsidRPr="0076045B" w:rsidRDefault="0076045B" w:rsidP="0076045B">
      <w:pPr>
        <w:rPr>
          <w:rFonts w:ascii="Arial" w:hAnsi="Arial" w:cs="Arial"/>
        </w:rPr>
      </w:pPr>
      <w:r w:rsidRPr="0076045B">
        <w:rPr>
          <w:rFonts w:ascii="Arial" w:hAnsi="Arial" w:cs="Arial"/>
        </w:rPr>
        <w:t>Group process: ____________________________________</w:t>
      </w:r>
    </w:p>
    <w:p w14:paraId="40BDEB1C" w14:textId="77777777" w:rsidR="0076045B" w:rsidRPr="0076045B" w:rsidRDefault="0076045B" w:rsidP="0076045B">
      <w:pPr>
        <w:rPr>
          <w:rFonts w:ascii="Arial" w:hAnsi="Arial" w:cs="Arial"/>
        </w:rPr>
      </w:pPr>
    </w:p>
    <w:p w14:paraId="50F166BD" w14:textId="77777777" w:rsidR="0076045B" w:rsidRPr="0076045B" w:rsidRDefault="0076045B" w:rsidP="0076045B">
      <w:pPr>
        <w:rPr>
          <w:rFonts w:ascii="Arial" w:hAnsi="Arial" w:cs="Arial"/>
        </w:rPr>
      </w:pPr>
      <w:r w:rsidRPr="0076045B">
        <w:rPr>
          <w:rFonts w:ascii="Arial" w:hAnsi="Arial" w:cs="Arial"/>
          <w:b/>
        </w:rPr>
        <w:t>Example 3</w:t>
      </w:r>
      <w:r w:rsidRPr="0076045B">
        <w:rPr>
          <w:rFonts w:ascii="Arial" w:hAnsi="Arial" w:cs="Arial"/>
        </w:rPr>
        <w:t xml:space="preserve">: An alarm is </w:t>
      </w:r>
      <w:proofErr w:type="gramStart"/>
      <w:r w:rsidRPr="0076045B">
        <w:rPr>
          <w:rFonts w:ascii="Arial" w:hAnsi="Arial" w:cs="Arial"/>
        </w:rPr>
        <w:t>sounding</w:t>
      </w:r>
      <w:proofErr w:type="gramEnd"/>
      <w:r w:rsidRPr="0076045B">
        <w:rPr>
          <w:rFonts w:ascii="Arial" w:hAnsi="Arial" w:cs="Arial"/>
        </w:rPr>
        <w:t xml:space="preserve"> and no one is moving. A person assumes that there is no real threat because everyone else is acting as if things are normal.</w:t>
      </w:r>
    </w:p>
    <w:p w14:paraId="57FF4B22" w14:textId="77777777" w:rsidR="0076045B" w:rsidRPr="0076045B" w:rsidRDefault="0076045B" w:rsidP="0076045B">
      <w:pPr>
        <w:rPr>
          <w:rFonts w:ascii="Arial" w:hAnsi="Arial" w:cs="Arial"/>
        </w:rPr>
      </w:pPr>
    </w:p>
    <w:p w14:paraId="77F23575" w14:textId="77777777" w:rsidR="0076045B" w:rsidRPr="0076045B" w:rsidRDefault="0076045B" w:rsidP="0076045B">
      <w:pPr>
        <w:rPr>
          <w:rFonts w:ascii="Arial" w:hAnsi="Arial" w:cs="Arial"/>
        </w:rPr>
      </w:pPr>
      <w:r w:rsidRPr="0076045B">
        <w:rPr>
          <w:rFonts w:ascii="Arial" w:hAnsi="Arial" w:cs="Arial"/>
        </w:rPr>
        <w:t>Group process: _____________________________________</w:t>
      </w:r>
    </w:p>
    <w:p w14:paraId="21F9CF1A" w14:textId="77777777" w:rsidR="0076045B" w:rsidRPr="0076045B" w:rsidRDefault="0076045B" w:rsidP="0076045B">
      <w:pPr>
        <w:rPr>
          <w:rFonts w:ascii="Arial" w:hAnsi="Arial" w:cs="Arial"/>
        </w:rPr>
      </w:pPr>
    </w:p>
    <w:p w14:paraId="078AED31" w14:textId="77777777" w:rsidR="0076045B" w:rsidRPr="0076045B" w:rsidRDefault="0076045B" w:rsidP="0076045B">
      <w:pPr>
        <w:rPr>
          <w:rFonts w:ascii="Arial" w:hAnsi="Arial" w:cs="Arial"/>
        </w:rPr>
      </w:pPr>
      <w:r w:rsidRPr="0076045B">
        <w:rPr>
          <w:rFonts w:ascii="Arial" w:hAnsi="Arial" w:cs="Arial"/>
          <w:b/>
        </w:rPr>
        <w:t>Example 4</w:t>
      </w:r>
      <w:r w:rsidRPr="0076045B">
        <w:rPr>
          <w:rFonts w:ascii="Arial" w:hAnsi="Arial" w:cs="Arial"/>
        </w:rPr>
        <w:t>: A popular student at school declares that he/she is going to have an impromptu protest about “unreasonable” school rules. Other students need to decide quickly if they will join the protest. Rather than think through the relatively unsound reasoning behind the decision to protest, other students decide to join the protest.</w:t>
      </w:r>
    </w:p>
    <w:p w14:paraId="77BA34FC" w14:textId="77777777" w:rsidR="0076045B" w:rsidRPr="0076045B" w:rsidRDefault="0076045B" w:rsidP="0076045B">
      <w:pPr>
        <w:rPr>
          <w:rFonts w:ascii="Arial" w:hAnsi="Arial" w:cs="Arial"/>
        </w:rPr>
      </w:pPr>
    </w:p>
    <w:p w14:paraId="3D8F8CA0" w14:textId="77777777" w:rsidR="0076045B" w:rsidRPr="0076045B" w:rsidRDefault="0076045B" w:rsidP="0076045B">
      <w:pPr>
        <w:rPr>
          <w:rFonts w:ascii="Arial" w:hAnsi="Arial" w:cs="Arial"/>
        </w:rPr>
      </w:pPr>
      <w:r w:rsidRPr="0076045B">
        <w:rPr>
          <w:rFonts w:ascii="Arial" w:hAnsi="Arial" w:cs="Arial"/>
        </w:rPr>
        <w:t>Group process: _______________________________________</w:t>
      </w:r>
    </w:p>
    <w:p w14:paraId="4712B150" w14:textId="77777777" w:rsidR="0076045B" w:rsidRPr="0076045B" w:rsidRDefault="0076045B" w:rsidP="0076045B">
      <w:pPr>
        <w:rPr>
          <w:rFonts w:ascii="Arial" w:hAnsi="Arial" w:cs="Arial"/>
        </w:rPr>
      </w:pPr>
    </w:p>
    <w:p w14:paraId="33292613" w14:textId="77777777" w:rsidR="0076045B" w:rsidRPr="0076045B" w:rsidRDefault="0076045B" w:rsidP="0076045B">
      <w:pPr>
        <w:rPr>
          <w:rFonts w:ascii="Arial" w:hAnsi="Arial" w:cs="Arial"/>
        </w:rPr>
      </w:pPr>
      <w:r w:rsidRPr="0076045B">
        <w:rPr>
          <w:rFonts w:ascii="Arial" w:hAnsi="Arial" w:cs="Arial"/>
          <w:b/>
        </w:rPr>
        <w:t>Example 5</w:t>
      </w:r>
      <w:r w:rsidRPr="0076045B">
        <w:rPr>
          <w:rFonts w:ascii="Arial" w:hAnsi="Arial" w:cs="Arial"/>
        </w:rPr>
        <w:t xml:space="preserve">: A group of students decides it would be fun to car surf. So, with the encouragement of all involved, one student climbs to the roof of a car and assumes the surfer position on the slowly moving car. Unfortunately, when the car stops, the surfer slides forward over the hood of the car and is seriously injured. No one in the group had considered the possible danger of their decision. </w:t>
      </w:r>
    </w:p>
    <w:p w14:paraId="4CA682D7" w14:textId="77777777" w:rsidR="0076045B" w:rsidRPr="0076045B" w:rsidRDefault="0076045B" w:rsidP="0076045B">
      <w:pPr>
        <w:rPr>
          <w:rFonts w:ascii="Arial" w:hAnsi="Arial" w:cs="Arial"/>
        </w:rPr>
      </w:pPr>
    </w:p>
    <w:p w14:paraId="2AF64713" w14:textId="77777777" w:rsidR="0076045B" w:rsidRPr="0076045B" w:rsidRDefault="0076045B" w:rsidP="0076045B">
      <w:pPr>
        <w:rPr>
          <w:rFonts w:ascii="Arial" w:hAnsi="Arial" w:cs="Arial"/>
        </w:rPr>
      </w:pPr>
      <w:r w:rsidRPr="0076045B">
        <w:rPr>
          <w:rFonts w:ascii="Arial" w:hAnsi="Arial" w:cs="Arial"/>
        </w:rPr>
        <w:t xml:space="preserve">Group </w:t>
      </w:r>
      <w:proofErr w:type="gramStart"/>
      <w:r w:rsidRPr="0076045B">
        <w:rPr>
          <w:rFonts w:ascii="Arial" w:hAnsi="Arial" w:cs="Arial"/>
        </w:rPr>
        <w:t>process:_</w:t>
      </w:r>
      <w:proofErr w:type="gramEnd"/>
      <w:r w:rsidRPr="0076045B">
        <w:rPr>
          <w:rFonts w:ascii="Arial" w:hAnsi="Arial" w:cs="Arial"/>
        </w:rPr>
        <w:t>_______________________________________</w:t>
      </w:r>
    </w:p>
    <w:p w14:paraId="0D83BC65" w14:textId="77777777" w:rsidR="0076045B" w:rsidRPr="0076045B" w:rsidRDefault="0076045B" w:rsidP="0076045B">
      <w:pPr>
        <w:jc w:val="center"/>
        <w:rPr>
          <w:rFonts w:ascii="Arial" w:hAnsi="Arial" w:cs="Arial"/>
          <w:b/>
          <w:bCs/>
        </w:rPr>
      </w:pPr>
    </w:p>
    <w:sectPr w:rsidR="0076045B" w:rsidRPr="0076045B" w:rsidSect="00CB5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E5A3A"/>
    <w:multiLevelType w:val="hybridMultilevel"/>
    <w:tmpl w:val="A3581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214FD"/>
    <w:multiLevelType w:val="hybridMultilevel"/>
    <w:tmpl w:val="EA10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83B65"/>
    <w:multiLevelType w:val="hybridMultilevel"/>
    <w:tmpl w:val="9CE4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93A10"/>
    <w:multiLevelType w:val="hybridMultilevel"/>
    <w:tmpl w:val="681EC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B34766"/>
    <w:multiLevelType w:val="hybridMultilevel"/>
    <w:tmpl w:val="B2CE0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51"/>
    <w:rsid w:val="001E4D22"/>
    <w:rsid w:val="002A789F"/>
    <w:rsid w:val="00463A6A"/>
    <w:rsid w:val="00572ABB"/>
    <w:rsid w:val="006D7BE5"/>
    <w:rsid w:val="00702C8A"/>
    <w:rsid w:val="0076045B"/>
    <w:rsid w:val="00771E51"/>
    <w:rsid w:val="00994628"/>
    <w:rsid w:val="00A20A05"/>
    <w:rsid w:val="00AA5F38"/>
    <w:rsid w:val="00B03AE4"/>
    <w:rsid w:val="00CB5436"/>
    <w:rsid w:val="00D65B5B"/>
    <w:rsid w:val="00DF0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6B383C"/>
  <w15:chartTrackingRefBased/>
  <w15:docId w15:val="{63D68558-DBE3-9C4B-AF84-6388EF95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E51"/>
    <w:pPr>
      <w:ind w:left="720"/>
      <w:contextualSpacing/>
    </w:pPr>
  </w:style>
  <w:style w:type="paragraph" w:styleId="NormalWeb">
    <w:name w:val="Normal (Web)"/>
    <w:basedOn w:val="Normal"/>
    <w:uiPriority w:val="99"/>
    <w:semiHidden/>
    <w:unhideWhenUsed/>
    <w:rsid w:val="00D65B5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2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Flores-Robles, Grace</dc:creator>
  <cp:keywords/>
  <dc:description/>
  <cp:lastModifiedBy>Flores-Robles, Grace</cp:lastModifiedBy>
  <cp:revision>3</cp:revision>
  <dcterms:created xsi:type="dcterms:W3CDTF">2020-05-14T17:08:00Z</dcterms:created>
  <dcterms:modified xsi:type="dcterms:W3CDTF">2020-05-27T15:39:00Z</dcterms:modified>
</cp:coreProperties>
</file>